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3928" w14:textId="77777777" w:rsidR="00F92E54" w:rsidRDefault="00F92E54" w:rsidP="00F92E54">
      <w:pPr>
        <w:rPr>
          <w:rFonts w:ascii="Times New Roman" w:hAnsi="Times New Roman" w:cs="Times New Roman"/>
          <w:sz w:val="24"/>
          <w:szCs w:val="24"/>
        </w:rPr>
      </w:pPr>
    </w:p>
    <w:p w14:paraId="24BCA4FA" w14:textId="6536E182" w:rsidR="00F92E54" w:rsidRDefault="00F92E54" w:rsidP="00F92E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INDICAÇÃO Nº 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411BE71" w14:textId="77777777" w:rsidR="00F92E54" w:rsidRDefault="00F92E54" w:rsidP="00F92E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C3FB05" w14:textId="672BB4C7" w:rsidR="00F92E54" w:rsidRDefault="00F92E54" w:rsidP="00F92E54">
      <w:pPr>
        <w:pStyle w:val="NormalWeb"/>
        <w:spacing w:before="0" w:beforeAutospacing="0" w:after="0" w:afterAutospacing="0"/>
      </w:pPr>
      <w:r>
        <w:rPr>
          <w:rStyle w:val="Forte"/>
          <w:rFonts w:eastAsiaTheme="majorEastAsia"/>
          <w:bdr w:val="none" w:sz="0" w:space="0" w:color="auto" w:frame="1"/>
        </w:rPr>
        <w:t>De:</w:t>
      </w:r>
      <w:r>
        <w:t> Câmara Municipal de Faria Lemos/MG</w:t>
      </w:r>
      <w:r>
        <w:br/>
      </w:r>
      <w:r>
        <w:rPr>
          <w:rStyle w:val="Forte"/>
          <w:rFonts w:eastAsiaTheme="majorEastAsia"/>
          <w:bdr w:val="none" w:sz="0" w:space="0" w:color="auto" w:frame="1"/>
        </w:rPr>
        <w:t xml:space="preserve">Vereador: </w:t>
      </w:r>
      <w:r>
        <w:t>Felipe Sousa Maggi</w:t>
      </w:r>
    </w:p>
    <w:p w14:paraId="6481E653" w14:textId="6F132E05" w:rsidR="00F92E54" w:rsidRDefault="00F92E54" w:rsidP="00F92E54">
      <w:pPr>
        <w:pStyle w:val="NormalWeb"/>
        <w:spacing w:before="0" w:beforeAutospacing="0" w:after="0" w:afterAutospacing="0"/>
      </w:pPr>
      <w:r>
        <w:rPr>
          <w:rStyle w:val="Forte"/>
          <w:rFonts w:eastAsiaTheme="majorEastAsia"/>
          <w:bdr w:val="none" w:sz="0" w:space="0" w:color="auto" w:frame="1"/>
        </w:rPr>
        <w:t>Para:</w:t>
      </w:r>
      <w:r>
        <w:t xml:space="preserve"> Prefeitura de Faria Lemos </w:t>
      </w:r>
      <w:r>
        <w:br/>
      </w:r>
      <w:r>
        <w:rPr>
          <w:rStyle w:val="Forte"/>
          <w:rFonts w:eastAsiaTheme="majorEastAsia"/>
          <w:bdr w:val="none" w:sz="0" w:space="0" w:color="auto" w:frame="1"/>
        </w:rPr>
        <w:t>C/C.:</w:t>
      </w:r>
      <w:r>
        <w:t> Gabinete do Prefeito</w:t>
      </w:r>
      <w:r>
        <w:br/>
      </w:r>
      <w:r>
        <w:rPr>
          <w:rStyle w:val="Forte"/>
          <w:rFonts w:eastAsiaTheme="majorEastAsia"/>
          <w:bdr w:val="none" w:sz="0" w:space="0" w:color="auto" w:frame="1"/>
        </w:rPr>
        <w:t>Assunto:</w:t>
      </w:r>
      <w:r>
        <w:t> Solicitação (faz)</w:t>
      </w:r>
      <w:r>
        <w:br/>
      </w:r>
      <w:r>
        <w:rPr>
          <w:rStyle w:val="Forte"/>
          <w:rFonts w:eastAsiaTheme="majorEastAsia"/>
          <w:bdr w:val="none" w:sz="0" w:space="0" w:color="auto" w:frame="1"/>
        </w:rPr>
        <w:t>Data:</w:t>
      </w:r>
      <w:r>
        <w:t> </w:t>
      </w:r>
      <w:r>
        <w:t>06</w:t>
      </w:r>
      <w:r>
        <w:t>/0</w:t>
      </w:r>
      <w:r>
        <w:t>9</w:t>
      </w:r>
      <w:r>
        <w:t>/2023</w:t>
      </w:r>
    </w:p>
    <w:p w14:paraId="4BCB3BED" w14:textId="77777777" w:rsidR="00F92E54" w:rsidRDefault="00F92E54" w:rsidP="00F92E54">
      <w:pPr>
        <w:rPr>
          <w:rFonts w:ascii="Times New Roman" w:hAnsi="Times New Roman" w:cs="Times New Roman"/>
          <w:sz w:val="24"/>
          <w:szCs w:val="24"/>
        </w:rPr>
      </w:pPr>
    </w:p>
    <w:p w14:paraId="6F67425A" w14:textId="06963711" w:rsidR="00B638AA" w:rsidRPr="00F92E54" w:rsidRDefault="00D00BDD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>Indico</w:t>
      </w:r>
      <w:r w:rsid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F92E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nos termos do art. 88 do Regimento Interno</w:t>
      </w:r>
      <w:r w:rsidR="00F92E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92E54">
        <w:rPr>
          <w:rFonts w:ascii="Times New Roman" w:hAnsi="Times New Roman" w:cs="Times New Roman"/>
          <w:sz w:val="24"/>
          <w:szCs w:val="24"/>
        </w:rPr>
        <w:t>que a Prefeitura Municipal</w:t>
      </w:r>
      <w:r w:rsidR="00F92E54">
        <w:rPr>
          <w:rFonts w:ascii="Times New Roman" w:hAnsi="Times New Roman" w:cs="Times New Roman"/>
          <w:sz w:val="24"/>
          <w:szCs w:val="24"/>
        </w:rPr>
        <w:t>,</w:t>
      </w:r>
      <w:r w:rsidRPr="00F92E54">
        <w:rPr>
          <w:rFonts w:ascii="Times New Roman" w:hAnsi="Times New Roman" w:cs="Times New Roman"/>
          <w:sz w:val="24"/>
          <w:szCs w:val="24"/>
        </w:rPr>
        <w:t xml:space="preserve"> por meio da Secretaria de Saúde</w:t>
      </w:r>
      <w:r w:rsidR="00F92E54">
        <w:rPr>
          <w:rFonts w:ascii="Times New Roman" w:hAnsi="Times New Roman" w:cs="Times New Roman"/>
          <w:sz w:val="24"/>
          <w:szCs w:val="24"/>
        </w:rPr>
        <w:t>,</w:t>
      </w:r>
      <w:r w:rsidRPr="00F92E54">
        <w:rPr>
          <w:rFonts w:ascii="Times New Roman" w:hAnsi="Times New Roman" w:cs="Times New Roman"/>
          <w:sz w:val="24"/>
          <w:szCs w:val="24"/>
        </w:rPr>
        <w:t xml:space="preserve"> faça a aquisição de um aparelho de Ultrasso</w:t>
      </w:r>
      <w:r w:rsidR="00B050DD" w:rsidRPr="00F92E54">
        <w:rPr>
          <w:rFonts w:ascii="Times New Roman" w:hAnsi="Times New Roman" w:cs="Times New Roman"/>
          <w:sz w:val="24"/>
          <w:szCs w:val="24"/>
        </w:rPr>
        <w:t>m</w:t>
      </w:r>
      <w:r w:rsidRPr="00F92E54">
        <w:rPr>
          <w:rFonts w:ascii="Times New Roman" w:hAnsi="Times New Roman" w:cs="Times New Roman"/>
          <w:sz w:val="24"/>
          <w:szCs w:val="24"/>
        </w:rPr>
        <w:t xml:space="preserve"> para atender as demandas da nossa população, principalmente as </w:t>
      </w:r>
      <w:r w:rsidR="00B050DD" w:rsidRPr="00F92E54">
        <w:rPr>
          <w:rFonts w:ascii="Times New Roman" w:hAnsi="Times New Roman" w:cs="Times New Roman"/>
          <w:sz w:val="24"/>
          <w:szCs w:val="24"/>
        </w:rPr>
        <w:t xml:space="preserve">mulheres e </w:t>
      </w:r>
      <w:r w:rsidRPr="00F92E54">
        <w:rPr>
          <w:rFonts w:ascii="Times New Roman" w:hAnsi="Times New Roman" w:cs="Times New Roman"/>
          <w:sz w:val="24"/>
          <w:szCs w:val="24"/>
        </w:rPr>
        <w:t>gestantes.</w:t>
      </w:r>
    </w:p>
    <w:p w14:paraId="6DAF68AA" w14:textId="77777777" w:rsidR="00D00BDD" w:rsidRPr="00F92E54" w:rsidRDefault="00D00BDD" w:rsidP="00F92E54">
      <w:pPr>
        <w:rPr>
          <w:rFonts w:ascii="Times New Roman" w:hAnsi="Times New Roman" w:cs="Times New Roman"/>
          <w:sz w:val="24"/>
          <w:szCs w:val="24"/>
        </w:rPr>
      </w:pPr>
    </w:p>
    <w:p w14:paraId="36518042" w14:textId="19BEC147" w:rsidR="00D00BDD" w:rsidRPr="00F92E54" w:rsidRDefault="00D00BDD" w:rsidP="00F92E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A3EE2B7" w14:textId="77777777" w:rsidR="004725E4" w:rsidRPr="00F92E54" w:rsidRDefault="004725E4" w:rsidP="00F92E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O que é um exame de ultrassom?</w:t>
      </w:r>
    </w:p>
    <w:p w14:paraId="698C7359" w14:textId="77777777" w:rsidR="004725E4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>O exame de ultrassom, também chamado ultrassonografia ou ecografia, é um dos exames de imagem mais usados na medicina. Esse procedimento não invasivo permite visualizar, com detalhes, as movimentações das estruturas internas do paciente, bem como seus órgãos e tecidos.</w:t>
      </w:r>
    </w:p>
    <w:p w14:paraId="14BAACD9" w14:textId="77777777" w:rsidR="004725E4" w:rsidRPr="00F92E54" w:rsidRDefault="004725E4" w:rsidP="00F92E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Quais são os principais tipos de exames de ultrassonografia?</w:t>
      </w:r>
    </w:p>
    <w:p w14:paraId="4F874C3B" w14:textId="789F44C6" w:rsidR="004725E4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Pr="00F92E54">
        <w:rPr>
          <w:rFonts w:ascii="Times New Roman" w:hAnsi="Times New Roman" w:cs="Times New Roman"/>
          <w:b/>
          <w:bCs/>
          <w:sz w:val="24"/>
          <w:szCs w:val="24"/>
        </w:rPr>
        <w:t>Ultrassonografia abdominal</w:t>
      </w:r>
      <w:r w:rsidR="00035C19" w:rsidRPr="00F92E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Visa analisar todo o abdome em busca de: líquidos, massas, pancadas e traumatismos. O exame é geralmente recomendado caso o paciente apresente queixas de dores abdominais sem causa aparente. No podem ser observados o fígado, pâncreas, rins, vesícula e vias biliares, baço, dentre outros.</w:t>
      </w:r>
    </w:p>
    <w:p w14:paraId="0055CECE" w14:textId="0D6C0DDB" w:rsidR="00F363BA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Ultrassonografia com contraste</w:t>
      </w:r>
      <w:r w:rsidR="00035C19" w:rsidRPr="00F92E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Representa um avanço no diagnóstico por imagem, melhorando a resolutividade do exame de ultrassom, permitindo diagnósticos mais precisos, bem como aumentar a sensibilidade na detecção de lesões focais em órgãos sólidos como o fígado, baço, rim, entre outros. </w:t>
      </w:r>
    </w:p>
    <w:p w14:paraId="638AC11C" w14:textId="77777777" w:rsidR="00F363BA" w:rsidRPr="00F92E54" w:rsidRDefault="00F363BA" w:rsidP="00F92E54">
      <w:pPr>
        <w:rPr>
          <w:rFonts w:ascii="Times New Roman" w:hAnsi="Times New Roman" w:cs="Times New Roman"/>
          <w:sz w:val="24"/>
          <w:szCs w:val="24"/>
        </w:rPr>
      </w:pPr>
    </w:p>
    <w:p w14:paraId="138EFECC" w14:textId="7CC1A904" w:rsidR="00F363BA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F363BA" w:rsidRPr="00F92E54">
        <w:rPr>
          <w:rFonts w:ascii="Times New Roman" w:hAnsi="Times New Roman" w:cs="Times New Roman"/>
          <w:b/>
          <w:bCs/>
          <w:sz w:val="24"/>
          <w:szCs w:val="24"/>
        </w:rPr>
        <w:t>Ultrassonografia da tireoide</w:t>
      </w:r>
      <w:r w:rsidR="00035C19" w:rsidRPr="00F92E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O exame de imagem que pode ajudar a detectar e </w:t>
      </w:r>
      <w:r w:rsidR="00F92E54" w:rsidRPr="00F92E54">
        <w:rPr>
          <w:rFonts w:ascii="Times New Roman" w:hAnsi="Times New Roman" w:cs="Times New Roman"/>
          <w:sz w:val="24"/>
          <w:szCs w:val="24"/>
        </w:rPr>
        <w:t>diagnosticar anomalias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F92E54" w:rsidRPr="00F92E54">
        <w:rPr>
          <w:rFonts w:ascii="Times New Roman" w:hAnsi="Times New Roman" w:cs="Times New Roman"/>
          <w:sz w:val="24"/>
          <w:szCs w:val="24"/>
        </w:rPr>
        <w:t>na glândula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tireoide, pode sofrer inflamações que reduzem sua capacidade de funcionamento</w:t>
      </w:r>
    </w:p>
    <w:p w14:paraId="02C57C20" w14:textId="77777777" w:rsidR="00F363BA" w:rsidRPr="00F92E54" w:rsidRDefault="00F363BA" w:rsidP="00F92E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55861" w14:textId="692B234F" w:rsidR="00F363BA" w:rsidRDefault="00F363BA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Ultrassonografia de articulação:</w:t>
      </w:r>
      <w:r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035C19" w:rsidRPr="00F92E54">
        <w:rPr>
          <w:rFonts w:ascii="Times New Roman" w:hAnsi="Times New Roman" w:cs="Times New Roman"/>
          <w:sz w:val="24"/>
          <w:szCs w:val="24"/>
        </w:rPr>
        <w:t xml:space="preserve"> Permite identificar</w:t>
      </w:r>
      <w:r w:rsidRPr="00F92E54">
        <w:rPr>
          <w:rFonts w:ascii="Times New Roman" w:hAnsi="Times New Roman" w:cs="Times New Roman"/>
          <w:sz w:val="24"/>
          <w:szCs w:val="24"/>
        </w:rPr>
        <w:t xml:space="preserve"> anormalidades nas estruturas musculares e articulares, como: cotovelo, punho, ombro, quadril, tornozelo e joelho. </w:t>
      </w:r>
      <w:r w:rsidRPr="00F92E54">
        <w:rPr>
          <w:rFonts w:ascii="Times New Roman" w:hAnsi="Times New Roman" w:cs="Times New Roman"/>
          <w:sz w:val="24"/>
          <w:szCs w:val="24"/>
        </w:rPr>
        <w:lastRenderedPageBreak/>
        <w:t>Geralmente é indicado em casos de lesões graves ou caso o paciente tenha problemas relacionados às articulações e músculos,</w:t>
      </w:r>
    </w:p>
    <w:p w14:paraId="28926C6A" w14:textId="77777777" w:rsidR="00F92E54" w:rsidRPr="00F92E54" w:rsidRDefault="00F92E54" w:rsidP="00F92E54">
      <w:pPr>
        <w:rPr>
          <w:rFonts w:ascii="Times New Roman" w:hAnsi="Times New Roman" w:cs="Times New Roman"/>
          <w:sz w:val="24"/>
          <w:szCs w:val="24"/>
        </w:rPr>
      </w:pPr>
    </w:p>
    <w:p w14:paraId="19DB61BD" w14:textId="47E710A2" w:rsidR="00F363BA" w:rsidRPr="00F92E54" w:rsidRDefault="00F363BA" w:rsidP="00F92E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>Ultrassonografia ginecológica:</w:t>
      </w:r>
      <w:r w:rsidRPr="00F92E54">
        <w:rPr>
          <w:rFonts w:ascii="Times New Roman" w:hAnsi="Times New Roman" w:cs="Times New Roman"/>
          <w:sz w:val="24"/>
          <w:szCs w:val="24"/>
        </w:rPr>
        <w:t xml:space="preserve">  </w:t>
      </w:r>
      <w:r w:rsidR="00035C19" w:rsidRPr="00F92E54">
        <w:rPr>
          <w:rFonts w:ascii="Times New Roman" w:hAnsi="Times New Roman" w:cs="Times New Roman"/>
          <w:sz w:val="24"/>
          <w:szCs w:val="24"/>
        </w:rPr>
        <w:t>È</w:t>
      </w:r>
      <w:r w:rsidRPr="00F92E54">
        <w:rPr>
          <w:rFonts w:ascii="Times New Roman" w:hAnsi="Times New Roman" w:cs="Times New Roman"/>
          <w:sz w:val="24"/>
          <w:szCs w:val="24"/>
        </w:rPr>
        <w:t xml:space="preserve"> o exame responsável por avaliar útero e ovários, assim como a presença de outras estruturas como massas pélvicas, tumores, cistos e miomas na região</w:t>
      </w:r>
    </w:p>
    <w:p w14:paraId="03C6042D" w14:textId="77777777" w:rsidR="00F363BA" w:rsidRPr="00F92E54" w:rsidRDefault="00F363BA" w:rsidP="00F92E54">
      <w:pPr>
        <w:rPr>
          <w:rFonts w:ascii="Times New Roman" w:hAnsi="Times New Roman" w:cs="Times New Roman"/>
          <w:sz w:val="24"/>
          <w:szCs w:val="24"/>
        </w:rPr>
      </w:pPr>
    </w:p>
    <w:p w14:paraId="2760F566" w14:textId="0D7CAF3A" w:rsidR="00F363BA" w:rsidRPr="00F92E54" w:rsidRDefault="00F363BA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b/>
          <w:bCs/>
          <w:sz w:val="24"/>
          <w:szCs w:val="24"/>
        </w:rPr>
        <w:t xml:space="preserve">Ultrassonografia </w:t>
      </w:r>
      <w:r w:rsidR="0018645C" w:rsidRPr="00F92E54">
        <w:rPr>
          <w:rFonts w:ascii="Times New Roman" w:hAnsi="Times New Roman" w:cs="Times New Roman"/>
          <w:b/>
          <w:bCs/>
          <w:sz w:val="24"/>
          <w:szCs w:val="24"/>
        </w:rPr>
        <w:t>obstétrica</w:t>
      </w:r>
      <w:r w:rsidRPr="00F92E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2E54">
        <w:rPr>
          <w:rFonts w:ascii="Times New Roman" w:hAnsi="Times New Roman" w:cs="Times New Roman"/>
          <w:sz w:val="24"/>
          <w:szCs w:val="24"/>
        </w:rPr>
        <w:t xml:space="preserve"> é o principal meio pelo qual mãe e obstetra acompanham o desenvolvimento de um bebê. Por meio dele, é possível identificar a morfologia, idade gestacional, órgãos, bem-estar e crescimento fetal</w:t>
      </w:r>
    </w:p>
    <w:p w14:paraId="75A975C1" w14:textId="77777777" w:rsidR="00F363BA" w:rsidRPr="00F92E54" w:rsidRDefault="00F363BA" w:rsidP="00F92E54">
      <w:pPr>
        <w:rPr>
          <w:rFonts w:ascii="Times New Roman" w:hAnsi="Times New Roman" w:cs="Times New Roman"/>
          <w:sz w:val="24"/>
          <w:szCs w:val="24"/>
        </w:rPr>
      </w:pPr>
    </w:p>
    <w:p w14:paraId="566F89A8" w14:textId="5580476C" w:rsidR="0018645C" w:rsidRPr="00F92E54" w:rsidRDefault="0018645C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>Diante da</w:t>
      </w:r>
      <w:r w:rsidR="00287897"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B050DD" w:rsidRPr="00F92E54">
        <w:rPr>
          <w:rFonts w:ascii="Times New Roman" w:hAnsi="Times New Roman" w:cs="Times New Roman"/>
          <w:sz w:val="24"/>
          <w:szCs w:val="24"/>
        </w:rPr>
        <w:t xml:space="preserve">aplicabilidade e </w:t>
      </w:r>
      <w:r w:rsidR="00287897" w:rsidRPr="00F92E54">
        <w:rPr>
          <w:rFonts w:ascii="Times New Roman" w:hAnsi="Times New Roman" w:cs="Times New Roman"/>
          <w:sz w:val="24"/>
          <w:szCs w:val="24"/>
        </w:rPr>
        <w:t xml:space="preserve">variedades de </w:t>
      </w:r>
      <w:r w:rsidRPr="00F92E54">
        <w:rPr>
          <w:rFonts w:ascii="Times New Roman" w:hAnsi="Times New Roman" w:cs="Times New Roman"/>
          <w:sz w:val="24"/>
          <w:szCs w:val="24"/>
        </w:rPr>
        <w:t xml:space="preserve"> exame</w:t>
      </w:r>
      <w:r w:rsidR="00287897" w:rsidRPr="00F92E54">
        <w:rPr>
          <w:rFonts w:ascii="Times New Roman" w:hAnsi="Times New Roman" w:cs="Times New Roman"/>
          <w:sz w:val="24"/>
          <w:szCs w:val="24"/>
        </w:rPr>
        <w:t>s que o aparelho permite realizar</w:t>
      </w:r>
      <w:r w:rsidR="00130BA3" w:rsidRPr="00F92E54">
        <w:rPr>
          <w:rFonts w:ascii="Times New Roman" w:hAnsi="Times New Roman" w:cs="Times New Roman"/>
          <w:sz w:val="24"/>
          <w:szCs w:val="24"/>
        </w:rPr>
        <w:t>,</w:t>
      </w:r>
      <w:r w:rsidRPr="00F92E54">
        <w:rPr>
          <w:rFonts w:ascii="Times New Roman" w:hAnsi="Times New Roman" w:cs="Times New Roman"/>
          <w:sz w:val="24"/>
          <w:szCs w:val="24"/>
        </w:rPr>
        <w:t xml:space="preserve"> como</w:t>
      </w:r>
      <w:r w:rsidR="004566B6" w:rsidRPr="00F92E54">
        <w:rPr>
          <w:rFonts w:ascii="Times New Roman" w:hAnsi="Times New Roman" w:cs="Times New Roman"/>
          <w:sz w:val="24"/>
          <w:szCs w:val="24"/>
        </w:rPr>
        <w:t xml:space="preserve"> n</w:t>
      </w:r>
      <w:r w:rsidRPr="00F92E54">
        <w:rPr>
          <w:rFonts w:ascii="Times New Roman" w:hAnsi="Times New Roman" w:cs="Times New Roman"/>
          <w:sz w:val="24"/>
          <w:szCs w:val="24"/>
        </w:rPr>
        <w:t xml:space="preserve">o  </w:t>
      </w:r>
      <w:r w:rsidR="00130BA3" w:rsidRPr="00F92E54">
        <w:rPr>
          <w:rFonts w:ascii="Times New Roman" w:hAnsi="Times New Roman" w:cs="Times New Roman"/>
          <w:sz w:val="24"/>
          <w:szCs w:val="24"/>
        </w:rPr>
        <w:t>diagnóstico</w:t>
      </w:r>
      <w:r w:rsidRPr="00F92E54">
        <w:rPr>
          <w:rFonts w:ascii="Times New Roman" w:hAnsi="Times New Roman" w:cs="Times New Roman"/>
          <w:sz w:val="24"/>
          <w:szCs w:val="24"/>
        </w:rPr>
        <w:t xml:space="preserve"> precoce de várias patologias</w:t>
      </w:r>
      <w:r w:rsidR="004566B6" w:rsidRPr="00F92E54">
        <w:rPr>
          <w:rFonts w:ascii="Times New Roman" w:hAnsi="Times New Roman" w:cs="Times New Roman"/>
          <w:sz w:val="24"/>
          <w:szCs w:val="24"/>
        </w:rPr>
        <w:t>;</w:t>
      </w:r>
      <w:r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="004566B6" w:rsidRPr="00F92E54">
        <w:rPr>
          <w:rFonts w:ascii="Times New Roman" w:hAnsi="Times New Roman" w:cs="Times New Roman"/>
          <w:sz w:val="24"/>
          <w:szCs w:val="24"/>
        </w:rPr>
        <w:t xml:space="preserve"> Na agilidade e comodidade ao paciente que não precisará </w:t>
      </w:r>
      <w:r w:rsidRPr="00F92E54">
        <w:rPr>
          <w:rFonts w:ascii="Times New Roman" w:hAnsi="Times New Roman" w:cs="Times New Roman"/>
          <w:sz w:val="24"/>
          <w:szCs w:val="24"/>
        </w:rPr>
        <w:t xml:space="preserve"> se deslocar para outro município</w:t>
      </w:r>
      <w:r w:rsidR="004566B6" w:rsidRPr="00F92E54">
        <w:rPr>
          <w:rFonts w:ascii="Times New Roman" w:hAnsi="Times New Roman" w:cs="Times New Roman"/>
          <w:sz w:val="24"/>
          <w:szCs w:val="24"/>
        </w:rPr>
        <w:t xml:space="preserve"> para fazer os exames</w:t>
      </w:r>
      <w:r w:rsidRPr="00F92E54">
        <w:rPr>
          <w:rFonts w:ascii="Times New Roman" w:hAnsi="Times New Roman" w:cs="Times New Roman"/>
          <w:sz w:val="24"/>
          <w:szCs w:val="24"/>
        </w:rPr>
        <w:t>;</w:t>
      </w:r>
      <w:r w:rsidR="00130BA3" w:rsidRPr="00F92E54">
        <w:rPr>
          <w:rFonts w:ascii="Times New Roman" w:hAnsi="Times New Roman" w:cs="Times New Roman"/>
          <w:sz w:val="24"/>
          <w:szCs w:val="24"/>
        </w:rPr>
        <w:t xml:space="preserve"> Redução de custos a médio e longo prazo já que o município deixaria de gastar com os exames/convênio médicos e principalmente para as mulheres e gestantes que poderiam fazer seus exames e acompanhamento da gestação</w:t>
      </w:r>
      <w:r w:rsidR="00DE67B2" w:rsidRPr="00F92E54">
        <w:rPr>
          <w:rFonts w:ascii="Times New Roman" w:hAnsi="Times New Roman" w:cs="Times New Roman"/>
          <w:sz w:val="24"/>
          <w:szCs w:val="24"/>
        </w:rPr>
        <w:t xml:space="preserve"> (pré natal)</w:t>
      </w:r>
      <w:r w:rsidR="00130BA3" w:rsidRPr="00F92E54">
        <w:rPr>
          <w:rFonts w:ascii="Times New Roman" w:hAnsi="Times New Roman" w:cs="Times New Roman"/>
          <w:sz w:val="24"/>
          <w:szCs w:val="24"/>
        </w:rPr>
        <w:t xml:space="preserve"> de forma mais eficaz</w:t>
      </w:r>
      <w:r w:rsidR="00287897" w:rsidRPr="00F92E54">
        <w:rPr>
          <w:rFonts w:ascii="Times New Roman" w:hAnsi="Times New Roman" w:cs="Times New Roman"/>
          <w:sz w:val="24"/>
          <w:szCs w:val="24"/>
        </w:rPr>
        <w:t xml:space="preserve"> durante toda a gestação.</w:t>
      </w:r>
    </w:p>
    <w:p w14:paraId="5C5D19DD" w14:textId="7382512A" w:rsidR="00130BA3" w:rsidRPr="00F92E54" w:rsidRDefault="00130BA3" w:rsidP="00F92E54">
      <w:pPr>
        <w:rPr>
          <w:rFonts w:ascii="Times New Roman" w:hAnsi="Times New Roman" w:cs="Times New Roman"/>
          <w:sz w:val="24"/>
          <w:szCs w:val="24"/>
        </w:rPr>
      </w:pPr>
      <w:r w:rsidRPr="00F92E54">
        <w:rPr>
          <w:rFonts w:ascii="Times New Roman" w:hAnsi="Times New Roman" w:cs="Times New Roman"/>
          <w:sz w:val="24"/>
          <w:szCs w:val="24"/>
        </w:rPr>
        <w:t xml:space="preserve">Diante </w:t>
      </w:r>
      <w:r w:rsidR="00C7497F">
        <w:rPr>
          <w:rFonts w:ascii="Times New Roman" w:hAnsi="Times New Roman" w:cs="Times New Roman"/>
          <w:sz w:val="24"/>
          <w:szCs w:val="24"/>
        </w:rPr>
        <w:t>ao</w:t>
      </w:r>
      <w:r w:rsidR="00DE67B2" w:rsidRPr="00F92E54">
        <w:rPr>
          <w:rFonts w:ascii="Times New Roman" w:hAnsi="Times New Roman" w:cs="Times New Roman"/>
          <w:sz w:val="24"/>
          <w:szCs w:val="24"/>
        </w:rPr>
        <w:t xml:space="preserve"> exposto</w:t>
      </w:r>
      <w:r w:rsidRPr="00F92E54">
        <w:rPr>
          <w:rFonts w:ascii="Times New Roman" w:hAnsi="Times New Roman" w:cs="Times New Roman"/>
          <w:sz w:val="24"/>
          <w:szCs w:val="24"/>
        </w:rPr>
        <w:t>, espero que os nobres colegas</w:t>
      </w:r>
      <w:r w:rsidR="00DE67B2" w:rsidRPr="00F92E54">
        <w:rPr>
          <w:rFonts w:ascii="Times New Roman" w:hAnsi="Times New Roman" w:cs="Times New Roman"/>
          <w:sz w:val="24"/>
          <w:szCs w:val="24"/>
        </w:rPr>
        <w:t xml:space="preserve"> </w:t>
      </w:r>
      <w:r w:rsidRPr="00F92E54">
        <w:rPr>
          <w:rFonts w:ascii="Times New Roman" w:hAnsi="Times New Roman" w:cs="Times New Roman"/>
          <w:sz w:val="24"/>
          <w:szCs w:val="24"/>
        </w:rPr>
        <w:t>aprovem a indicação.</w:t>
      </w:r>
    </w:p>
    <w:p w14:paraId="3562A9EA" w14:textId="77777777" w:rsidR="00F363BA" w:rsidRPr="00F92E54" w:rsidRDefault="00F363BA" w:rsidP="00F92E54">
      <w:pPr>
        <w:rPr>
          <w:rFonts w:ascii="Times New Roman" w:hAnsi="Times New Roman" w:cs="Times New Roman"/>
          <w:sz w:val="24"/>
          <w:szCs w:val="24"/>
        </w:rPr>
      </w:pPr>
    </w:p>
    <w:p w14:paraId="57418E8F" w14:textId="6FD18C7B" w:rsidR="004725E4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</w:p>
    <w:p w14:paraId="51410FE4" w14:textId="467E5950" w:rsidR="004725E4" w:rsidRPr="00F92E54" w:rsidRDefault="004725E4" w:rsidP="00F92E54">
      <w:pPr>
        <w:rPr>
          <w:rFonts w:ascii="Times New Roman" w:hAnsi="Times New Roman" w:cs="Times New Roman"/>
          <w:sz w:val="24"/>
          <w:szCs w:val="24"/>
        </w:rPr>
      </w:pPr>
    </w:p>
    <w:p w14:paraId="5DFC8A1B" w14:textId="77777777" w:rsidR="00880DA0" w:rsidRDefault="00880DA0" w:rsidP="00880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B1C41" w14:textId="77777777" w:rsidR="00880DA0" w:rsidRDefault="00880DA0" w:rsidP="00880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887B96A" w14:textId="0B4FE31C" w:rsidR="00880DA0" w:rsidRDefault="00880DA0" w:rsidP="00880D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79E0DC24" w14:textId="07D3701A" w:rsidR="00880DA0" w:rsidRDefault="00880DA0" w:rsidP="00880D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p w14:paraId="21A7475F" w14:textId="77777777" w:rsidR="00D00BDD" w:rsidRPr="00F92E54" w:rsidRDefault="00D00BDD" w:rsidP="00F92E54">
      <w:pPr>
        <w:rPr>
          <w:rFonts w:ascii="Times New Roman" w:hAnsi="Times New Roman" w:cs="Times New Roman"/>
          <w:sz w:val="24"/>
          <w:szCs w:val="24"/>
        </w:rPr>
      </w:pPr>
    </w:p>
    <w:sectPr w:rsidR="00D00BDD" w:rsidRPr="00F92E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B266" w14:textId="77777777" w:rsidR="00FC4BBE" w:rsidRDefault="00FC4BBE" w:rsidP="00F92E54">
      <w:pPr>
        <w:spacing w:after="0" w:line="240" w:lineRule="auto"/>
      </w:pPr>
      <w:r>
        <w:separator/>
      </w:r>
    </w:p>
  </w:endnote>
  <w:endnote w:type="continuationSeparator" w:id="0">
    <w:p w14:paraId="1B0541F8" w14:textId="77777777" w:rsidR="00FC4BBE" w:rsidRDefault="00FC4BBE" w:rsidP="00F9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0564EB60" w14:textId="49D5C33C" w:rsidR="00F92E54" w:rsidRPr="00F92E54" w:rsidRDefault="00F92E54" w:rsidP="00F92E54">
        <w:pPr>
          <w:jc w:val="center"/>
          <w:rPr>
            <w:b/>
          </w:rPr>
        </w:pPr>
        <w:r>
          <w:rPr>
            <w:b/>
          </w:rPr>
          <w:t>Rua Coronel João Marcelino, 186, Centro – Faria Lemos/MG – CEP: 36840-000 – Tel.: (32) 3749-1230 – E-mail: contato@camarafarialemos.mg.gov.br</w:t>
        </w: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3FFA" w14:textId="77777777" w:rsidR="00FC4BBE" w:rsidRDefault="00FC4BBE" w:rsidP="00F92E54">
      <w:pPr>
        <w:spacing w:after="0" w:line="240" w:lineRule="auto"/>
      </w:pPr>
      <w:r>
        <w:separator/>
      </w:r>
    </w:p>
  </w:footnote>
  <w:footnote w:type="continuationSeparator" w:id="0">
    <w:p w14:paraId="384C8CEA" w14:textId="77777777" w:rsidR="00FC4BBE" w:rsidRDefault="00FC4BBE" w:rsidP="00F9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68A8" w14:textId="657F2E2A" w:rsidR="00F92E54" w:rsidRDefault="00F92E54" w:rsidP="00F92E54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6CEA0A" wp14:editId="39C8C01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121804309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14CAEBDF" w14:textId="77777777" w:rsidR="00F92E54" w:rsidRDefault="00F92E54" w:rsidP="00F92E54">
    <w:pPr>
      <w:pStyle w:val="Cabealho"/>
      <w:jc w:val="center"/>
      <w:rPr>
        <w:rFonts w:ascii="Calibri" w:hAnsi="Calibri"/>
        <w:sz w:val="32"/>
        <w:szCs w:val="32"/>
      </w:rPr>
    </w:pPr>
    <w:r>
      <w:rPr>
        <w:sz w:val="32"/>
        <w:szCs w:val="32"/>
      </w:rPr>
      <w:t>CEP: 36840-000    -   Estado de Minas Gerais</w:t>
    </w:r>
  </w:p>
  <w:p w14:paraId="47C780C9" w14:textId="77777777" w:rsidR="00F92E54" w:rsidRDefault="00F92E54" w:rsidP="00F92E54"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>Rua Coronel João Marcelino, 186 – CNPJ: 26.114.819/0001-73</w:t>
    </w:r>
  </w:p>
  <w:p w14:paraId="37D50C2A" w14:textId="77777777" w:rsidR="00F92E54" w:rsidRDefault="00F92E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DD"/>
    <w:rsid w:val="00035C19"/>
    <w:rsid w:val="000B7CBC"/>
    <w:rsid w:val="00130BA3"/>
    <w:rsid w:val="0018645C"/>
    <w:rsid w:val="00287897"/>
    <w:rsid w:val="004566B6"/>
    <w:rsid w:val="004725E4"/>
    <w:rsid w:val="00880DA0"/>
    <w:rsid w:val="00B050DD"/>
    <w:rsid w:val="00B638AA"/>
    <w:rsid w:val="00C7497F"/>
    <w:rsid w:val="00D00BDD"/>
    <w:rsid w:val="00DE67B2"/>
    <w:rsid w:val="00F363BA"/>
    <w:rsid w:val="00F92E5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3E10"/>
  <w15:chartTrackingRefBased/>
  <w15:docId w15:val="{28A9B114-0960-4E89-9169-92DFBA23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2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2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725E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472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aliases w:val="Char"/>
    <w:basedOn w:val="Normal"/>
    <w:link w:val="CabealhoChar"/>
    <w:unhideWhenUsed/>
    <w:rsid w:val="00F9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F92E54"/>
  </w:style>
  <w:style w:type="paragraph" w:styleId="Rodap">
    <w:name w:val="footer"/>
    <w:basedOn w:val="Normal"/>
    <w:link w:val="RodapChar"/>
    <w:uiPriority w:val="99"/>
    <w:unhideWhenUsed/>
    <w:rsid w:val="00F9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E54"/>
  </w:style>
  <w:style w:type="character" w:styleId="Forte">
    <w:name w:val="Strong"/>
    <w:basedOn w:val="Fontepargpadro"/>
    <w:uiPriority w:val="22"/>
    <w:qFormat/>
    <w:rsid w:val="00F9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3</cp:revision>
  <dcterms:created xsi:type="dcterms:W3CDTF">2023-09-04T16:11:00Z</dcterms:created>
  <dcterms:modified xsi:type="dcterms:W3CDTF">2023-09-04T16:12:00Z</dcterms:modified>
</cp:coreProperties>
</file>