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BC9C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  <w:bookmarkStart w:id="0" w:name="_Hlk159325587"/>
    </w:p>
    <w:p w14:paraId="78CC8F59" w14:textId="77777777" w:rsidR="003216A2" w:rsidRPr="00D42591" w:rsidRDefault="003216A2" w:rsidP="0032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591">
        <w:rPr>
          <w:rFonts w:ascii="Times New Roman" w:hAnsi="Times New Roman" w:cs="Times New Roman"/>
          <w:b/>
          <w:bCs/>
          <w:sz w:val="24"/>
          <w:szCs w:val="24"/>
        </w:rPr>
        <w:t>INDICAÇÃO 001/2024</w:t>
      </w:r>
    </w:p>
    <w:p w14:paraId="5AA45200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6CEAAFD3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02682C17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71701A56" w14:textId="77777777" w:rsidR="003216A2" w:rsidRPr="00D42591" w:rsidRDefault="003216A2" w:rsidP="00321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2591">
        <w:rPr>
          <w:rFonts w:ascii="Times New Roman" w:hAnsi="Times New Roman" w:cs="Times New Roman"/>
          <w:b/>
          <w:bCs/>
          <w:sz w:val="24"/>
          <w:szCs w:val="24"/>
        </w:rPr>
        <w:t>De: </w:t>
      </w:r>
      <w:r w:rsidRPr="00D42591">
        <w:rPr>
          <w:rFonts w:ascii="Times New Roman" w:hAnsi="Times New Roman" w:cs="Times New Roman"/>
          <w:sz w:val="24"/>
          <w:szCs w:val="24"/>
        </w:rPr>
        <w:t>Câmara Municipal de Faria Lemos/MG</w:t>
      </w:r>
      <w:r w:rsidRPr="00D4259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Vereador: </w:t>
      </w:r>
      <w:r w:rsidRPr="00D42591">
        <w:rPr>
          <w:rFonts w:ascii="Times New Roman" w:hAnsi="Times New Roman" w:cs="Times New Roman"/>
          <w:sz w:val="24"/>
          <w:szCs w:val="24"/>
        </w:rPr>
        <w:t>João Emmanuel Santos Ferreira</w:t>
      </w:r>
      <w:r w:rsidRPr="00D42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AF46FC" w14:textId="77777777" w:rsidR="003216A2" w:rsidRPr="00D42591" w:rsidRDefault="003216A2" w:rsidP="00321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2591">
        <w:rPr>
          <w:rFonts w:ascii="Times New Roman" w:hAnsi="Times New Roman" w:cs="Times New Roman"/>
          <w:b/>
          <w:bCs/>
          <w:sz w:val="24"/>
          <w:szCs w:val="24"/>
        </w:rPr>
        <w:t>Para: </w:t>
      </w:r>
      <w:r w:rsidRPr="00D42591">
        <w:rPr>
          <w:rFonts w:ascii="Times New Roman" w:hAnsi="Times New Roman" w:cs="Times New Roman"/>
          <w:sz w:val="24"/>
          <w:szCs w:val="24"/>
        </w:rPr>
        <w:t>Prefeitura de Faria Lemos</w:t>
      </w:r>
      <w:r w:rsidRPr="00D42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591">
        <w:rPr>
          <w:rFonts w:ascii="Times New Roman" w:hAnsi="Times New Roman" w:cs="Times New Roman"/>
          <w:b/>
          <w:bCs/>
          <w:sz w:val="24"/>
          <w:szCs w:val="24"/>
        </w:rPr>
        <w:br/>
        <w:t>C/C.: </w:t>
      </w:r>
      <w:r w:rsidRPr="00D42591">
        <w:rPr>
          <w:rFonts w:ascii="Times New Roman" w:hAnsi="Times New Roman" w:cs="Times New Roman"/>
          <w:sz w:val="24"/>
          <w:szCs w:val="24"/>
        </w:rPr>
        <w:t>Gabinete do Prefeito</w:t>
      </w:r>
      <w:r w:rsidRPr="00D42591">
        <w:rPr>
          <w:rFonts w:ascii="Times New Roman" w:hAnsi="Times New Roman" w:cs="Times New Roman"/>
          <w:b/>
          <w:bCs/>
          <w:sz w:val="24"/>
          <w:szCs w:val="24"/>
        </w:rPr>
        <w:br/>
        <w:t>Assunto: </w:t>
      </w:r>
      <w:r w:rsidRPr="00025601">
        <w:rPr>
          <w:rFonts w:ascii="Times New Roman" w:hAnsi="Times New Roman" w:cs="Times New Roman"/>
          <w:sz w:val="24"/>
          <w:szCs w:val="24"/>
        </w:rPr>
        <w:t>Solicitação para recomposição salarial dos servidores municipais</w:t>
      </w:r>
      <w:r w:rsidRPr="00D42591">
        <w:rPr>
          <w:rFonts w:ascii="Times New Roman" w:hAnsi="Times New Roman" w:cs="Times New Roman"/>
          <w:b/>
          <w:bCs/>
          <w:sz w:val="24"/>
          <w:szCs w:val="24"/>
        </w:rPr>
        <w:br/>
        <w:t>Data: </w:t>
      </w:r>
      <w:r w:rsidRPr="00D42591">
        <w:rPr>
          <w:rFonts w:ascii="Times New Roman" w:hAnsi="Times New Roman" w:cs="Times New Roman"/>
          <w:sz w:val="24"/>
          <w:szCs w:val="24"/>
        </w:rPr>
        <w:t>21/02/2024</w:t>
      </w:r>
    </w:p>
    <w:p w14:paraId="03431821" w14:textId="77777777" w:rsidR="003216A2" w:rsidRPr="00D42591" w:rsidRDefault="003216A2" w:rsidP="00321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2C5E5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6CEE8FE5" w14:textId="5AF2C131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Pr="00D42591">
        <w:rPr>
          <w:rFonts w:ascii="Times New Roman" w:hAnsi="Times New Roman" w:cs="Times New Roman"/>
          <w:sz w:val="24"/>
          <w:szCs w:val="24"/>
        </w:rPr>
        <w:t xml:space="preserve"> Excelentíssimo Sr. </w:t>
      </w:r>
      <w:r w:rsidR="002E7194" w:rsidRPr="00D42591">
        <w:rPr>
          <w:rFonts w:ascii="Times New Roman" w:hAnsi="Times New Roman" w:cs="Times New Roman"/>
          <w:sz w:val="24"/>
          <w:szCs w:val="24"/>
        </w:rPr>
        <w:t>Presidente</w:t>
      </w:r>
      <w:r w:rsidR="002E7194" w:rsidRPr="00D42591">
        <w:rPr>
          <w:rFonts w:ascii="Times New Roman" w:hAnsi="Times New Roman" w:cs="Times New Roman"/>
          <w:sz w:val="24"/>
          <w:szCs w:val="24"/>
        </w:rPr>
        <w:t xml:space="preserve"> </w:t>
      </w:r>
      <w:r w:rsidRPr="00D42591">
        <w:rPr>
          <w:rFonts w:ascii="Times New Roman" w:hAnsi="Times New Roman" w:cs="Times New Roman"/>
          <w:sz w:val="24"/>
          <w:szCs w:val="24"/>
        </w:rPr>
        <w:t>Felipe Sousa Maggi, no uso de suas atribuições legais, conferidas pelo Regimento Interno desta egrégia Casa Legislativa, solicit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2591">
        <w:rPr>
          <w:rFonts w:ascii="Times New Roman" w:hAnsi="Times New Roman" w:cs="Times New Roman"/>
          <w:sz w:val="24"/>
          <w:szCs w:val="24"/>
        </w:rPr>
        <w:t xml:space="preserve"> a Vossa Excelência que após deliberação do soberano Plenário se envie ofício 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2591">
        <w:rPr>
          <w:rFonts w:ascii="Times New Roman" w:hAnsi="Times New Roman" w:cs="Times New Roman"/>
          <w:sz w:val="24"/>
          <w:szCs w:val="24"/>
        </w:rPr>
        <w:t xml:space="preserve"> Sr. Gilberto Damas de Sousa, digníssimo Prefeito Municipal;</w:t>
      </w:r>
    </w:p>
    <w:p w14:paraId="17133CC1" w14:textId="77777777" w:rsidR="003216A2" w:rsidRPr="00D42591" w:rsidRDefault="003216A2" w:rsidP="00321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E75A1" w14:textId="77777777" w:rsidR="003216A2" w:rsidRPr="00D42591" w:rsidRDefault="003216A2" w:rsidP="0032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591">
        <w:rPr>
          <w:rFonts w:ascii="Times New Roman" w:hAnsi="Times New Roman" w:cs="Times New Roman"/>
          <w:b/>
          <w:bCs/>
          <w:sz w:val="24"/>
          <w:szCs w:val="24"/>
        </w:rPr>
        <w:t>INDICANDO-LHE:</w:t>
      </w:r>
    </w:p>
    <w:p w14:paraId="3DC38033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1019EEC9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4DEA48B8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Que o Poder Executivo Municipal conceda recomposição salarial aos servidores públicos municipais, e dá outras providências.</w:t>
      </w:r>
    </w:p>
    <w:p w14:paraId="2FF4A16C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56E17942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22F5CEB1" w14:textId="77777777" w:rsidR="003216A2" w:rsidRPr="00D42591" w:rsidRDefault="003216A2" w:rsidP="0032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591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4B071D7D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6B031F4C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48D1C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Tal indicação motiva-se em recompor a perda do poder aquisitivo dos Servidores Públicos do Município de Faria Lemos, que apenas tiveram recomposição salarial no ano de 2016, através da Lei Complementar n.º 008/2016.</w:t>
      </w:r>
    </w:p>
    <w:p w14:paraId="02365799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35C3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Assim, estamos tratando apenas de recomposição salarial, ou seja, não se trata de ganho real, isto é, acima dos índices inflacionários.</w:t>
      </w:r>
    </w:p>
    <w:p w14:paraId="03DA67FE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41FE9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Não podemos deixar de ressaltar que a recomposição salarial será aplicada sobre o valor do salário base dos servidores, ou seja, implicará além de maior poder de compra também em maior tranquilidade e segurança aos servidores que atualmente tem o salário complementado mediante benefícios como gratificações e horas extras concedidas pela Administração Municipal como forma de valorização funcional.</w:t>
      </w:r>
    </w:p>
    <w:p w14:paraId="45BB1B46" w14:textId="77777777" w:rsidR="003216A2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21D34" w14:textId="77777777" w:rsidR="003216A2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Como é de pleno conhecimento dos nobres Pares, estes benefícios podem ser tirados da folha salarial a qualquer momento, causando assim, preocupação aos servidores, que consequentemente geram reflexos negativos nos serviços prestados.</w:t>
      </w:r>
    </w:p>
    <w:p w14:paraId="6FF72662" w14:textId="77777777" w:rsidR="003216A2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87D47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Ao analisar a necessidade de recomposição salarial, é imprescindível levar em consideração a inflação posterior ao período de vigência da Lei Complementar n.º 008, de 01 de abril de 2016, até a presente data, qual causou perdas expressivas no poder de compra e acarretou efeitos nocivos à qualidade de vida dos funcionários públicos municipais. Ademais, é importante salientar que no mesmo período a receita da Prefeitura Municipal teve aumento significativo.</w:t>
      </w:r>
    </w:p>
    <w:p w14:paraId="4A3AFA6A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58475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Outrossim, em virtude de todos estes argumentos ora apresentados, acreditamos que a recomposição salarial não causará impacto na folha de pagamento, bem como não trará prejuízos ao Orçamento vigente, pois apenas serão substituídos os benefícios atualmente concedidos pela recomposição salarial.</w:t>
      </w:r>
    </w:p>
    <w:p w14:paraId="0FD74F14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16C2F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Neste sentido, nos colocamos à disposição do Poder Executivo, para buscarmos entendimento para o cumprimento deste pleito, até mesmo através de estudos elaborados por Comissões temáticas desta Casa de Leis e através de parceria entre equipes técnicas da Prefeitura e da Câmara Municipal.</w:t>
      </w:r>
    </w:p>
    <w:p w14:paraId="1BA03093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447A6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Diante de tudo o que foi consignado, solicito atenção dos nobres Edis, e providências do Poder Executivo Municipal.</w:t>
      </w:r>
    </w:p>
    <w:p w14:paraId="66ED99BF" w14:textId="77777777" w:rsidR="003216A2" w:rsidRPr="00D42591" w:rsidRDefault="003216A2" w:rsidP="00321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02AB3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06E2E79A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49DBB8DD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  <w:r w:rsidRPr="00D42591">
        <w:rPr>
          <w:rFonts w:ascii="Times New Roman" w:hAnsi="Times New Roman" w:cs="Times New Roman"/>
          <w:sz w:val="24"/>
          <w:szCs w:val="24"/>
        </w:rPr>
        <w:t>Câmara Municipal de Faria Lemos/MG, em 21 de fevereiro de 2024.</w:t>
      </w:r>
    </w:p>
    <w:p w14:paraId="0D4FDFCA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4C48F244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25830926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2F02C69B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1889ECF2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7E53C213" w14:textId="77777777" w:rsidR="003216A2" w:rsidRPr="00D42591" w:rsidRDefault="003216A2" w:rsidP="003216A2">
      <w:pPr>
        <w:rPr>
          <w:rFonts w:ascii="Times New Roman" w:hAnsi="Times New Roman" w:cs="Times New Roman"/>
          <w:sz w:val="24"/>
          <w:szCs w:val="24"/>
        </w:rPr>
      </w:pPr>
    </w:p>
    <w:p w14:paraId="6E493BA6" w14:textId="77777777" w:rsidR="003216A2" w:rsidRPr="00DC3500" w:rsidRDefault="003216A2" w:rsidP="0032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50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14:paraId="0A824D1D" w14:textId="77777777" w:rsidR="003216A2" w:rsidRPr="00DC3500" w:rsidRDefault="003216A2" w:rsidP="00321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500">
        <w:rPr>
          <w:rFonts w:ascii="Times New Roman" w:hAnsi="Times New Roman" w:cs="Times New Roman"/>
          <w:b/>
          <w:bCs/>
          <w:sz w:val="24"/>
          <w:szCs w:val="24"/>
        </w:rPr>
        <w:t>JOÃO EMMANUEL SANTOS FERREIRA</w:t>
      </w:r>
    </w:p>
    <w:p w14:paraId="656AE912" w14:textId="610EBFC7" w:rsidR="009073D2" w:rsidRPr="003216A2" w:rsidRDefault="003216A2" w:rsidP="003216A2">
      <w:pPr>
        <w:jc w:val="center"/>
      </w:pPr>
      <w:r w:rsidRPr="00DC3500"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bookmarkEnd w:id="0"/>
    </w:p>
    <w:sectPr w:rsidR="009073D2" w:rsidRPr="003216A2">
      <w:headerReference w:type="default" r:id="rId6"/>
      <w:footerReference w:type="default" r:id="rId7"/>
      <w:pgSz w:w="12240" w:h="15840"/>
      <w:pgMar w:top="1500" w:right="10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6D1D" w14:textId="77777777" w:rsidR="000A5477" w:rsidRDefault="000A5477" w:rsidP="00D42591">
      <w:r>
        <w:separator/>
      </w:r>
    </w:p>
  </w:endnote>
  <w:endnote w:type="continuationSeparator" w:id="0">
    <w:p w14:paraId="0F0A1AFA" w14:textId="77777777" w:rsidR="000A5477" w:rsidRDefault="000A5477" w:rsidP="00D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D29C" w14:textId="77777777" w:rsidR="00D42591" w:rsidRDefault="00D42591" w:rsidP="00D42591">
    <w:pPr>
      <w:jc w:val="center"/>
      <w:rPr>
        <w:rFonts w:ascii="Times New Roman" w:hAnsi="Times New Roman"/>
        <w:b/>
        <w:sz w:val="24"/>
        <w:szCs w:val="24"/>
      </w:rPr>
    </w:pPr>
  </w:p>
  <w:p w14:paraId="6D17ECBF" w14:textId="2FA42846" w:rsidR="00D42591" w:rsidRPr="00D42591" w:rsidRDefault="00D42591" w:rsidP="00D42591">
    <w:pPr>
      <w:jc w:val="center"/>
      <w:rPr>
        <w:rFonts w:ascii="Times New Roman" w:eastAsiaTheme="minorHAnsi" w:hAnsi="Times New Roman" w:cstheme="minorBidi"/>
        <w:b/>
        <w:sz w:val="24"/>
        <w:szCs w:val="24"/>
        <w:lang w:val="pt-BR"/>
      </w:rPr>
    </w:pPr>
    <w:r>
      <w:rPr>
        <w:rFonts w:ascii="Times New Roman" w:hAnsi="Times New Roman"/>
        <w:b/>
        <w:sz w:val="24"/>
        <w:szCs w:val="24"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C899" w14:textId="77777777" w:rsidR="000A5477" w:rsidRDefault="000A5477" w:rsidP="00D42591">
      <w:r>
        <w:separator/>
      </w:r>
    </w:p>
  </w:footnote>
  <w:footnote w:type="continuationSeparator" w:id="0">
    <w:p w14:paraId="26504FB7" w14:textId="77777777" w:rsidR="000A5477" w:rsidRDefault="000A5477" w:rsidP="00D4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0326" w14:textId="6D51E819" w:rsidR="00D42591" w:rsidRDefault="00D42591" w:rsidP="00D42591">
    <w:pPr>
      <w:pStyle w:val="Cabealho"/>
      <w:jc w:val="center"/>
      <w:rPr>
        <w:rFonts w:ascii="Times New Roman" w:eastAsiaTheme="minorHAnsi" w:hAnsi="Times New Roman" w:cs="Times New Roman"/>
        <w:b/>
        <w:sz w:val="36"/>
        <w:szCs w:val="36"/>
        <w:u w:val="single"/>
        <w:lang w:val="pt-BR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1824" behindDoc="1" locked="0" layoutInCell="1" allowOverlap="1" wp14:anchorId="48472F0E" wp14:editId="036C5051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1197454628" name="Imagem 1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B6CB8F" w14:textId="77777777" w:rsidR="00D42591" w:rsidRDefault="00D42591" w:rsidP="00D42591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50ABDF13" w14:textId="77777777" w:rsidR="00D42591" w:rsidRDefault="00D42591" w:rsidP="00D42591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8F15725" w14:textId="77777777" w:rsidR="00D42591" w:rsidRDefault="00D425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D2"/>
    <w:rsid w:val="00025601"/>
    <w:rsid w:val="00044E03"/>
    <w:rsid w:val="000A5477"/>
    <w:rsid w:val="001210C7"/>
    <w:rsid w:val="002402AD"/>
    <w:rsid w:val="002E7194"/>
    <w:rsid w:val="003216A2"/>
    <w:rsid w:val="00490EA2"/>
    <w:rsid w:val="004E16C7"/>
    <w:rsid w:val="005354EF"/>
    <w:rsid w:val="00794359"/>
    <w:rsid w:val="009073D2"/>
    <w:rsid w:val="009F102F"/>
    <w:rsid w:val="00D40022"/>
    <w:rsid w:val="00D42591"/>
    <w:rsid w:val="00D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D031"/>
  <w15:docId w15:val="{D3BE7EE9-BAF3-4B5A-B3F1-A38AF73A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0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810" w:right="25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D425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4259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2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2591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D42591"/>
    <w:pPr>
      <w:widowControl/>
      <w:autoSpaceDE/>
      <w:autoSpaceDN/>
    </w:pPr>
    <w:rPr>
      <w:lang w:val="pt-BR"/>
    </w:rPr>
  </w:style>
  <w:style w:type="paragraph" w:styleId="NormalWeb">
    <w:name w:val="Normal (Web)"/>
    <w:basedOn w:val="Normal"/>
    <w:uiPriority w:val="99"/>
    <w:semiHidden/>
    <w:unhideWhenUsed/>
    <w:rsid w:val="00D425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42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 (2)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 (2)</dc:title>
  <dc:creator>!</dc:creator>
  <cp:lastModifiedBy>Camara Municipal</cp:lastModifiedBy>
  <cp:revision>21</cp:revision>
  <dcterms:created xsi:type="dcterms:W3CDTF">2024-02-20T15:56:00Z</dcterms:created>
  <dcterms:modified xsi:type="dcterms:W3CDTF">2024-02-20T18:57:00Z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2024-02-20T00:00:00Z</vt:filetime>
  </property>
</Properties>
</file>