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4A58" w14:textId="77777777" w:rsidR="00E315F6" w:rsidRDefault="00E315F6" w:rsidP="00FF6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FCC0D" w14:textId="3722DBC8" w:rsidR="0023067D" w:rsidRPr="00FF650E" w:rsidRDefault="00000000" w:rsidP="00FF650E">
      <w:pPr>
        <w:spacing w:line="36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F650E">
        <w:rPr>
          <w:rFonts w:ascii="Times New Roman" w:hAnsi="Times New Roman" w:cs="Times New Roman"/>
          <w:b/>
          <w:bCs/>
          <w:sz w:val="24"/>
          <w:szCs w:val="24"/>
        </w:rPr>
        <w:t xml:space="preserve">PROJETO DE LEI LEGISLATIVA </w:t>
      </w:r>
      <w:r w:rsidRPr="00E315F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FF650E" w:rsidRPr="00E315F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315F6">
        <w:rPr>
          <w:rFonts w:ascii="Times New Roman" w:hAnsi="Times New Roman" w:cs="Times New Roman"/>
          <w:b/>
          <w:bCs/>
          <w:sz w:val="24"/>
          <w:szCs w:val="24"/>
        </w:rPr>
        <w:t>3/2025</w:t>
      </w:r>
    </w:p>
    <w:p w14:paraId="714413B8" w14:textId="77777777" w:rsidR="0023067D" w:rsidRDefault="0023067D" w:rsidP="00FF65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56391" w14:textId="77777777" w:rsidR="0023067D" w:rsidRDefault="00000000" w:rsidP="00FF650E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280338"/>
      <w:r>
        <w:rPr>
          <w:rFonts w:ascii="Times New Roman" w:hAnsi="Times New Roman" w:cs="Times New Roman"/>
          <w:sz w:val="24"/>
          <w:szCs w:val="24"/>
        </w:rPr>
        <w:t>Institui o Conselho Municipal de Segurança Alimentar e Nutricional – COMSEA, cria o Fundo Municipal de Segurança Alimentar e Nutricional – FMSAN, cria a Câmara Intersetorial Municipal de Segurança Alimentar e Nutricional – CAISAN/M do município de Faria Lemos-MG e dá outras providências.</w:t>
      </w:r>
    </w:p>
    <w:bookmarkEnd w:id="0"/>
    <w:p w14:paraId="58B996E7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25FC9" w14:textId="242939C7" w:rsidR="008315AF" w:rsidRPr="008315AF" w:rsidRDefault="008315AF" w:rsidP="00FF65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AF">
        <w:rPr>
          <w:rFonts w:ascii="Times New Roman" w:hAnsi="Times New Roman" w:cs="Times New Roman"/>
          <w:iCs/>
          <w:sz w:val="24"/>
          <w:szCs w:val="24"/>
        </w:rPr>
        <w:t xml:space="preserve">OS VEREADORES ALAMIR COSTA LOURO e </w:t>
      </w:r>
      <w:r>
        <w:rPr>
          <w:rFonts w:ascii="Times" w:hAnsi="Times"/>
          <w:color w:val="000000"/>
          <w:sz w:val="24"/>
          <w:szCs w:val="24"/>
        </w:rPr>
        <w:t>JOSÉ LUIZ MARQUES RIBEIRO</w:t>
      </w:r>
      <w:r w:rsidRPr="008315AF">
        <w:rPr>
          <w:rFonts w:ascii="Times New Roman" w:hAnsi="Times New Roman" w:cs="Times New Roman"/>
          <w:iCs/>
          <w:sz w:val="24"/>
          <w:szCs w:val="24"/>
        </w:rPr>
        <w:t>, no uso de suas atribuições legais conferidas pelo art. 43 da Lei Orgânica Municipal em consonância com o art. 111, do Regimento Interno da Câmara, apresenta e submete à apreciação desta Casa, o seguinte Projeto de Lei:</w:t>
      </w:r>
    </w:p>
    <w:p w14:paraId="20CE6AE6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7B40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CAPÍTULO I – DO CONSELHO MUNICIPAL DE SEGURANÇA ALIMENTAR E NUTRICIONAL</w:t>
      </w:r>
    </w:p>
    <w:p w14:paraId="38F1318D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6C7FD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Fica instituído, no âmbito do Município de Faria Lemos, o Conselho Municipal de Segurança Alimentar e Nutricional – COMSEA, órgão de caráter deliberativo, consultivo, fiscalizador e de assessoramento direto ao Poder Executivo, destinado a propor, acompanhar e avaliar as políticas públicas relacionadas ao Direito Humano à Alimentação Adequada e à Segurança Alimentar e Nutricional (SAN).</w:t>
      </w:r>
    </w:p>
    <w:p w14:paraId="5732FF9D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5078B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São objetivos do COMSEA:</w:t>
      </w:r>
    </w:p>
    <w:p w14:paraId="3C7F53B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diretrizes para a Política Municipal de Segurança Alimentar e Nutricional;</w:t>
      </w:r>
    </w:p>
    <w:p w14:paraId="7BBB3C6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articular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ações governamentais e não governamentais voltadas à promoção da SAN;</w:t>
      </w:r>
    </w:p>
    <w:p w14:paraId="5908A8E9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acompanhar programas e projetos relacionados à produção, abastecimento, comercialização, qualidade e consumo de alimentos;</w:t>
      </w:r>
    </w:p>
    <w:p w14:paraId="3C44D1B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estratégias de integração do Município ao Sistema Nacional de Segurança Alimentar e Nutricional – SISAN;</w:t>
      </w:r>
    </w:p>
    <w:p w14:paraId="372EB9A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participação social e o controle democrático das políticas de SAN;</w:t>
      </w:r>
    </w:p>
    <w:p w14:paraId="16959A9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educação alimentar e nutricional e a promoção de hábitos alimentares saudáveis;</w:t>
      </w:r>
    </w:p>
    <w:p w14:paraId="04580838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– zelar pelo cumprimento das normas sanitárias e pela qualidade dos alimentos ofertados à população.</w:t>
      </w:r>
    </w:p>
    <w:p w14:paraId="404007C3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9F40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O COMSEA terá composição paritária, com representantes do Poder Público Municipal e da Sociedade Civil:</w:t>
      </w:r>
    </w:p>
    <w:p w14:paraId="28C84B2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Poder Público Municipal (50%):</w:t>
      </w:r>
    </w:p>
    <w:p w14:paraId="26F8804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 representante da Secretaria Municipal de Saúde;</w:t>
      </w:r>
    </w:p>
    <w:p w14:paraId="265DB421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 representante da Secretaria Municipal de Educação;</w:t>
      </w:r>
    </w:p>
    <w:p w14:paraId="73D42064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 representante da Secretaria Municipal de Assistência Social;</w:t>
      </w:r>
    </w:p>
    <w:p w14:paraId="2BEB845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 representante da Secretaria Municipal de Agricultura ou equivalente;</w:t>
      </w:r>
    </w:p>
    <w:p w14:paraId="054068D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 representante indicado pelo Gabinete do Prefeito.</w:t>
      </w:r>
    </w:p>
    <w:p w14:paraId="130340F9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58C2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Sociedade Civil (50%):</w:t>
      </w:r>
    </w:p>
    <w:p w14:paraId="7FBA158A" w14:textId="77777777" w:rsidR="0023067D" w:rsidRDefault="00000000" w:rsidP="00FF650E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a) Dois representantes de entidades municipais, podendo ser </w:t>
      </w:r>
      <w:proofErr w:type="spellStart"/>
      <w:r>
        <w:rPr>
          <w:rFonts w:ascii="Times New Roman" w:hAnsi="Times New Roman" w:cs="Times New Roman"/>
          <w:sz w:val="24"/>
          <w:szCs w:val="24"/>
        </w:rPr>
        <w:t>OSCs</w:t>
      </w:r>
      <w:proofErr w:type="spellEnd"/>
      <w:r>
        <w:rPr>
          <w:rFonts w:ascii="Times New Roman" w:hAnsi="Times New Roman" w:cs="Times New Roman"/>
          <w:sz w:val="24"/>
          <w:szCs w:val="24"/>
        </w:rPr>
        <w:t>, associações, movimentos sociais e instituições ligadas à agricultura familiar, educação ambiental, agricultura sustentável, segurança alimentar, nutrição, educação alimentar ou assistência social, eleitos em assembleia específica convocada para tal fim;</w:t>
      </w:r>
    </w:p>
    <w:p w14:paraId="20D95422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Um representante da Pastoral da Criança municipal;</w:t>
      </w:r>
    </w:p>
    <w:p w14:paraId="4C7D5FB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Um representante da Sociedade São Vicente de Paula municipal;</w:t>
      </w:r>
    </w:p>
    <w:p w14:paraId="00CDAE4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Um representante do Conselho Municipal de Assistência Social.</w:t>
      </w:r>
    </w:p>
    <w:p w14:paraId="6DA36F2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§1º Cada membro titular terá um suplente.</w:t>
      </w:r>
    </w:p>
    <w:p w14:paraId="31EBD5B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§2º O mandato dos conselheiros será de 2 (dois) anos, permitida uma recondução.</w:t>
      </w:r>
    </w:p>
    <w:p w14:paraId="3F732C8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§3º O exercício da função será considerado de relevante interesse público, não remunerado.</w:t>
      </w:r>
    </w:p>
    <w:p w14:paraId="4080A08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4° Poderão compor o COMSEA, na qualidade de observadores, representantes de conselhos afins, da Câmara Municipal e do Ministério Público, indicados pelos titulares das respectivas instituições, mediante convite formulado pelo Presidente do COMSEA.</w:t>
      </w:r>
    </w:p>
    <w:p w14:paraId="219AE7DC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D98B8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 Compete ao COMSEA:</w:t>
      </w:r>
    </w:p>
    <w:p w14:paraId="5A98B4B7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elaborar e aprovar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seu Regimento Interno;</w:t>
      </w:r>
    </w:p>
    <w:p w14:paraId="2F59C392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convocar e organizar</w:t>
      </w:r>
      <w:proofErr w:type="gramEnd"/>
      <w:r>
        <w:rPr>
          <w:rFonts w:ascii="Times New Roman" w:hAnsi="Times New Roman" w:cs="Times New Roman"/>
          <w:sz w:val="24"/>
          <w:szCs w:val="24"/>
        </w:rPr>
        <w:t>, em conjunto com a CAISAN/M, as Conferências Municipais de Segurança Alimentar e Nutricional;</w:t>
      </w:r>
    </w:p>
    <w:p w14:paraId="21B091E1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emitir recomendações, pareceres e resoluções sobre matérias de sua competência;</w:t>
      </w:r>
    </w:p>
    <w:p w14:paraId="0DD9366A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execução do orçamento municipal destinado às ações de SAN;</w:t>
      </w:r>
    </w:p>
    <w:p w14:paraId="61093388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celebração de convênios, parcerias e cooperação técnica com órgãos públicos e entidades privadas;</w:t>
      </w:r>
    </w:p>
    <w:p w14:paraId="390ADCF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relatórios anuais de suas atividades e encaminhá-los ao Prefeito e à Câmara Municipal;</w:t>
      </w:r>
    </w:p>
    <w:p w14:paraId="70CCEE6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– atuar como instância de controle social e conselho gestor do Fundo Municipal de Segurança Alimentar e Nutricional.</w:t>
      </w:r>
    </w:p>
    <w:p w14:paraId="00E23E4F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D175F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- O COMSEA será vinculado administrativamente à Secretaria Municipal de </w:t>
      </w:r>
      <w:r>
        <w:rPr>
          <w:rFonts w:ascii="Times New Roman" w:hAnsi="Times New Roman" w:cs="Times New Roman"/>
          <w:color w:val="000000"/>
          <w:sz w:val="24"/>
          <w:szCs w:val="24"/>
        </w:rPr>
        <w:t>Agricultura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ou outra definida pelo Executivo –, para fins de suporte logístico, administrativo e financeiro, sem prejuízo de sua autonomia deliberativa.</w:t>
      </w:r>
    </w:p>
    <w:p w14:paraId="13F6539C" w14:textId="77777777" w:rsidR="0023067D" w:rsidRDefault="0023067D" w:rsidP="00FF6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23A35" w14:textId="2EBB2154" w:rsidR="0023067D" w:rsidRDefault="00000000" w:rsidP="00FF650E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- O COMSEA será presidido por um representante da sociedade civil, indicado pelo Conselho entre seus membros.</w:t>
      </w:r>
    </w:p>
    <w:p w14:paraId="46AFED17" w14:textId="77777777" w:rsidR="0023067D" w:rsidRDefault="0023067D" w:rsidP="00FF650E">
      <w:pPr>
        <w:spacing w:line="360" w:lineRule="auto"/>
        <w:jc w:val="both"/>
        <w:rPr>
          <w:b/>
          <w:bCs/>
        </w:rPr>
      </w:pPr>
    </w:p>
    <w:p w14:paraId="662767E4" w14:textId="31B5088F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5F6">
        <w:rPr>
          <w:rFonts w:ascii="Times New Roman" w:hAnsi="Times New Roman" w:cs="Times New Roman"/>
          <w:sz w:val="24"/>
          <w:szCs w:val="24"/>
        </w:rPr>
        <w:t>- Ao</w:t>
      </w:r>
      <w:r>
        <w:rPr>
          <w:rFonts w:ascii="Times New Roman" w:hAnsi="Times New Roman" w:cs="Times New Roman"/>
          <w:sz w:val="24"/>
          <w:szCs w:val="24"/>
        </w:rPr>
        <w:t xml:space="preserve"> Presidente incumbe:</w:t>
      </w:r>
    </w:p>
    <w:p w14:paraId="10C97C2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zelar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pelo cumprimento das deliberações do COMSEA;</w:t>
      </w:r>
    </w:p>
    <w:p w14:paraId="1CADCF3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representar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externamente o COMSEA;</w:t>
      </w:r>
    </w:p>
    <w:p w14:paraId="52F28CE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convocar, presidir e coordenar as reuniões do COMSEA;</w:t>
      </w:r>
    </w:p>
    <w:p w14:paraId="3E1353CD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interlocução permanente com a Câmara Intersetorial Municipal de Segurança Alimentar e Nutricional;</w:t>
      </w:r>
    </w:p>
    <w:p w14:paraId="0682C4EE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>
        <w:rPr>
          <w:rFonts w:ascii="Times New Roman" w:hAnsi="Times New Roman" w:cs="Times New Roman"/>
          <w:sz w:val="24"/>
          <w:szCs w:val="24"/>
        </w:rPr>
        <w:t>convocar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reuniões extraordinárias, juntamente com o Secretário Geral; e</w:t>
      </w:r>
    </w:p>
    <w:p w14:paraId="61C98FB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instalar comissões temáticas e grupos de trabalho, designando o coordenador e os demais membros, bem como estabelecendo prazo para apresentação de resultados, conforme deliberado pelo COMSEA.</w:t>
      </w:r>
    </w:p>
    <w:p w14:paraId="0C9A39BE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5E998" w14:textId="77777777" w:rsidR="0023067D" w:rsidRDefault="00000000" w:rsidP="00FF650E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Compete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Secretaria Geral assessorar o COMSEA.</w:t>
      </w:r>
    </w:p>
    <w:p w14:paraId="5EFF2F34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Um representante da Secretaria Municipal de Agricultura será o Secretário Geral do COMSEA.</w:t>
      </w:r>
    </w:p>
    <w:p w14:paraId="7EC2C690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87901" w14:textId="77777777" w:rsidR="0023067D" w:rsidRDefault="00000000" w:rsidP="00FF650E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Art. 9º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Ao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Secretário Geral incumbe:</w:t>
      </w:r>
    </w:p>
    <w:p w14:paraId="2456C40D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submeter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análise da Câmara Intersetorial Municipal de Segurança Alimentar e Nutricional (CAISAN/M) as propostas do COMSEA de diretrizes e prioridades da Política e do Plano de Segurança Alimentar e Nutricional, incluindo os requisitos orçamentários para sua consecução;</w:t>
      </w:r>
    </w:p>
    <w:p w14:paraId="2FABF267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COMSEA informado sobre a apreciação, pela CAISAN/M, das propostas encaminhadas por aquele Conselho;</w:t>
      </w:r>
    </w:p>
    <w:p w14:paraId="727F1E6D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acompanhar a análise e o encaminhamento das propostas e recomendações aprovadas pelo COMSEA nas instâncias responsáveis, apresentando relatório ao Conselho;</w:t>
      </w:r>
    </w:p>
    <w:p w14:paraId="11BF209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integração das ações municipais com as ações previstas nos Planos Nacional e Estadual de Segurança Alimentar e Nutricional;</w:t>
      </w:r>
    </w:p>
    <w:p w14:paraId="6C52881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 - </w:t>
      </w:r>
      <w:proofErr w:type="gramStart"/>
      <w:r>
        <w:rPr>
          <w:rFonts w:ascii="Times New Roman" w:hAnsi="Times New Roman" w:cs="Times New Roman"/>
          <w:sz w:val="24"/>
          <w:szCs w:val="24"/>
        </w:rPr>
        <w:t>instituir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grupos de trabalho intersetorial com as secretarias e instituições municipais para estudar e propor ações governamentais integradas relacionadas ao Plano Municipal de Segurança Alimentar e Nutricional;</w:t>
      </w:r>
    </w:p>
    <w:p w14:paraId="353BB38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>
        <w:rPr>
          <w:rFonts w:ascii="Times New Roman" w:hAnsi="Times New Roman" w:cs="Times New Roman"/>
          <w:sz w:val="24"/>
          <w:szCs w:val="24"/>
        </w:rPr>
        <w:t>substituir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Presidente em seus impedimentos;</w:t>
      </w:r>
    </w:p>
    <w:p w14:paraId="4E62D52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presidir a Câmara Intersetorial de Segurança Alimentar e Nutricional (CAISAN/M).</w:t>
      </w:r>
    </w:p>
    <w:p w14:paraId="4097F8DB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2D289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3979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CAPÍTULO II </w:t>
      </w:r>
    </w:p>
    <w:p w14:paraId="2B9BD3E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FUNDO MUNICIPAL DE SEGURANÇA ALIMENTAR E NUTRICIONAL</w:t>
      </w:r>
    </w:p>
    <w:p w14:paraId="141C058E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CF83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10º</w:t>
      </w:r>
      <w:r>
        <w:rPr>
          <w:rFonts w:ascii="Times New Roman" w:hAnsi="Times New Roman" w:cs="Times New Roman"/>
          <w:sz w:val="24"/>
          <w:szCs w:val="24"/>
        </w:rPr>
        <w:t xml:space="preserve"> - Fica criado o Fundo Municipal de Segurança Alimentar e Nutricional – FMSAN, vinculado ao COMSEA, com a finalidade de captar, gerenciar e aplicar recursos destinados ao financiamento das políticas e programas de SAN no Município de Faria Lemos.</w:t>
      </w:r>
    </w:p>
    <w:p w14:paraId="36DE8D89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89C69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11º</w:t>
      </w:r>
      <w:r>
        <w:rPr>
          <w:rFonts w:ascii="Times New Roman" w:hAnsi="Times New Roman" w:cs="Times New Roman"/>
          <w:sz w:val="24"/>
          <w:szCs w:val="24"/>
        </w:rPr>
        <w:t xml:space="preserve"> - Constituem receitas do FMSAN:</w:t>
      </w:r>
    </w:p>
    <w:p w14:paraId="00C5213E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dotações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orçamentárias do Município, consignadas anualmente na Lei Orçamentária;</w:t>
      </w:r>
    </w:p>
    <w:p w14:paraId="25990ABC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recursos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provenientes de transferências voluntárias da União e do Estado;</w:t>
      </w:r>
    </w:p>
    <w:p w14:paraId="7B3DA58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doações de pessoas físicas ou jurídicas, públicas ou privadas, nacionais ou internacionais;</w:t>
      </w:r>
    </w:p>
    <w:p w14:paraId="0703886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receitas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decorrentes de convênios, contratos, acordos ou parcerias;</w:t>
      </w:r>
    </w:p>
    <w:p w14:paraId="2D952972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rendimentos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obtidos com a aplicação de seus recursos.</w:t>
      </w:r>
    </w:p>
    <w:p w14:paraId="4E63B336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EEC51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12º</w:t>
      </w:r>
      <w:r>
        <w:rPr>
          <w:rFonts w:ascii="Times New Roman" w:hAnsi="Times New Roman" w:cs="Times New Roman"/>
          <w:sz w:val="24"/>
          <w:szCs w:val="24"/>
        </w:rPr>
        <w:t xml:space="preserve"> - Os recursos do FMSAN serão aplicados em:</w:t>
      </w:r>
    </w:p>
    <w:p w14:paraId="401CC72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programas, projetos e ações de SAN;</w:t>
      </w:r>
    </w:p>
    <w:p w14:paraId="2B0FFF74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manutenção e funcionamento do COMSEA e da CAISAN/M;</w:t>
      </w:r>
    </w:p>
    <w:p w14:paraId="1FC7BD0A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– capacitação de conselheiros e servidores envolvidos na gestão da SAN;</w:t>
      </w:r>
    </w:p>
    <w:p w14:paraId="4CABEF71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aquisição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bens e serviços necessários à política municipal de alimentação adequada.</w:t>
      </w:r>
    </w:p>
    <w:p w14:paraId="7B0D8E79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FC2A6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13º</w:t>
      </w:r>
      <w:r>
        <w:rPr>
          <w:rFonts w:ascii="Times New Roman" w:hAnsi="Times New Roman" w:cs="Times New Roman"/>
          <w:sz w:val="24"/>
          <w:szCs w:val="24"/>
        </w:rPr>
        <w:t xml:space="preserve"> - O FMSAN terá conta bancária específica, podendo possuir CNPJ próprio, se necessário, conforme regulamentação.</w:t>
      </w:r>
    </w:p>
    <w:p w14:paraId="277B3C8A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E32A1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14º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A gestão financeira do FMSAN será exercida por um gestor designado pelo Poder Executivo, sob orientação e deliberação do COMSEA, que atuará como conselho gestor do fundo.</w:t>
      </w:r>
    </w:p>
    <w:p w14:paraId="2A7922AE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43F09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CAPÍTULO III </w:t>
      </w:r>
    </w:p>
    <w:p w14:paraId="6362FD3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CÂMARA INTERSETORIAL MUNICIPAL DE SEGURANÇA ALIMENTAR E NUTRICIONAL (CAISAN/M)</w:t>
      </w:r>
    </w:p>
    <w:p w14:paraId="6799ACC7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4129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15º</w:t>
      </w:r>
      <w:r>
        <w:rPr>
          <w:rFonts w:ascii="Times New Roman" w:hAnsi="Times New Roman" w:cs="Times New Roman"/>
          <w:sz w:val="24"/>
          <w:szCs w:val="24"/>
        </w:rPr>
        <w:t xml:space="preserve"> - Fica criada a Câmara Intersetorial Municipal de Segurança Alimentar e Nutricional – CAISAN/M, órgão de articulação governamental, com a finalidade de planejar, integrar e executar as ações intersetoriais de Segurança Alimentar e Nutricional no Município de Faria Lemos.</w:t>
      </w:r>
    </w:p>
    <w:p w14:paraId="727E86D3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7510C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16º</w:t>
      </w:r>
      <w:r>
        <w:rPr>
          <w:rFonts w:ascii="Times New Roman" w:hAnsi="Times New Roman" w:cs="Times New Roman"/>
          <w:sz w:val="24"/>
          <w:szCs w:val="24"/>
        </w:rPr>
        <w:t xml:space="preserve"> - A CAISAN/M será composta por representantes de todas as Secretarias Municipais cujas atividades estejam relacionadas direta ou indiretamente à política de SAN, sendo coordenada pelo Secretário Geral do COMSEA.</w:t>
      </w:r>
    </w:p>
    <w:p w14:paraId="62BD3810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C9DA6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17º</w:t>
      </w:r>
      <w:r>
        <w:rPr>
          <w:rFonts w:ascii="Times New Roman" w:hAnsi="Times New Roman" w:cs="Times New Roman"/>
          <w:sz w:val="24"/>
          <w:szCs w:val="24"/>
        </w:rPr>
        <w:t xml:space="preserve"> - Compete à CAISAN/M:</w:t>
      </w:r>
    </w:p>
    <w:p w14:paraId="34D8A8F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coordenar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elaboração do Plano Municipal de Segurança Alimentar e Nutricional;</w:t>
      </w:r>
    </w:p>
    <w:p w14:paraId="76D8013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articular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programas e ações entre as secretarias municipais, de forma intersetorial;</w:t>
      </w:r>
    </w:p>
    <w:p w14:paraId="57B4BA1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suporte técnico e administrativo ao COMSEA;</w:t>
      </w:r>
    </w:p>
    <w:p w14:paraId="4B539C8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execução das deliberações do COMSEA;</w:t>
      </w:r>
    </w:p>
    <w:p w14:paraId="61A9E72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executar ações voltadas à promoção do direito humano à alimentação adequada;</w:t>
      </w:r>
    </w:p>
    <w:p w14:paraId="4E1493E9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integrar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Município ao Sistema Nacional de Segurança Alimentar e Nutricional – SISAN.</w:t>
      </w:r>
    </w:p>
    <w:p w14:paraId="067B30F5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1DC47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C6F41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CAPÍTULO IV </w:t>
      </w:r>
    </w:p>
    <w:p w14:paraId="4884D3D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DISPOSIÇÕES FINAIS</w:t>
      </w:r>
    </w:p>
    <w:p w14:paraId="2ABF1CDF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35AFA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18º</w:t>
      </w:r>
      <w:r>
        <w:rPr>
          <w:rFonts w:ascii="Times New Roman" w:hAnsi="Times New Roman" w:cs="Times New Roman"/>
          <w:sz w:val="24"/>
          <w:szCs w:val="24"/>
        </w:rPr>
        <w:t xml:space="preserve"> - As despesas decorrentes da execução desta lei correrão por conta de dotações orçamentárias próprias, podendo ser suplementadas se necessário.</w:t>
      </w:r>
    </w:p>
    <w:p w14:paraId="6185D2A1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E51F7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19º</w:t>
      </w:r>
      <w:r>
        <w:rPr>
          <w:rFonts w:ascii="Times New Roman" w:hAnsi="Times New Roman" w:cs="Times New Roman"/>
          <w:sz w:val="24"/>
          <w:szCs w:val="24"/>
        </w:rPr>
        <w:t xml:space="preserve"> - O Poder Executivo regulamentará esta lei no prazo de 90 (noventa) dias, definindo os procedimentos para funcionamento do COMSEA, do FMSAN e da CAISAN/M.</w:t>
      </w:r>
    </w:p>
    <w:p w14:paraId="02CB501E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D4B24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20º</w:t>
      </w:r>
      <w:r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7AC87F6A" w14:textId="77777777" w:rsidR="0023067D" w:rsidRDefault="0023067D" w:rsidP="00FF650E">
      <w:pPr>
        <w:jc w:val="both"/>
        <w:rPr>
          <w:color w:val="000000"/>
        </w:rPr>
      </w:pPr>
    </w:p>
    <w:p w14:paraId="78CD0675" w14:textId="6D334025" w:rsidR="0023067D" w:rsidRDefault="00000000" w:rsidP="00FF6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Faria Lemos, </w:t>
      </w:r>
      <w:r w:rsidR="00310F08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310F08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2025</w:t>
      </w:r>
    </w:p>
    <w:p w14:paraId="2AEAF405" w14:textId="77777777" w:rsidR="0023067D" w:rsidRDefault="0023067D" w:rsidP="00FF650E">
      <w:pPr>
        <w:jc w:val="both"/>
        <w:rPr>
          <w:rFonts w:ascii="Times" w:hAnsi="Times"/>
          <w:color w:val="000000"/>
          <w:sz w:val="24"/>
          <w:szCs w:val="24"/>
        </w:rPr>
      </w:pPr>
    </w:p>
    <w:p w14:paraId="5AC7DFE5" w14:textId="77777777" w:rsidR="00E315F6" w:rsidRDefault="00E315F6" w:rsidP="00FF650E">
      <w:pPr>
        <w:jc w:val="both"/>
        <w:rPr>
          <w:rFonts w:ascii="Times" w:hAnsi="Times"/>
          <w:color w:val="000000"/>
          <w:sz w:val="24"/>
          <w:szCs w:val="24"/>
        </w:rPr>
      </w:pPr>
    </w:p>
    <w:p w14:paraId="12A035F1" w14:textId="741EC065" w:rsidR="0023067D" w:rsidRDefault="00000000" w:rsidP="00FF650E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>ALAMIR COSTA LOURO                            JOSÉ LUIZ MARQUES RIBEIRO</w:t>
      </w:r>
    </w:p>
    <w:p w14:paraId="27421507" w14:textId="1CC78EB9" w:rsidR="0023067D" w:rsidRDefault="00E315F6" w:rsidP="00FF650E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        </w:t>
      </w:r>
      <w:r w:rsidR="00000000">
        <w:rPr>
          <w:rFonts w:ascii="Times" w:hAnsi="Times"/>
          <w:color w:val="000000"/>
          <w:sz w:val="24"/>
          <w:szCs w:val="24"/>
        </w:rPr>
        <w:t xml:space="preserve">Vereador </w:t>
      </w:r>
      <w:r w:rsidR="00000000">
        <w:rPr>
          <w:rFonts w:ascii="Times" w:hAnsi="Times"/>
          <w:color w:val="000000"/>
          <w:sz w:val="24"/>
          <w:szCs w:val="24"/>
        </w:rPr>
        <w:tab/>
      </w:r>
      <w:r w:rsidR="00000000">
        <w:rPr>
          <w:rFonts w:ascii="Times" w:hAnsi="Times"/>
          <w:color w:val="000000"/>
          <w:sz w:val="24"/>
          <w:szCs w:val="24"/>
        </w:rPr>
        <w:tab/>
      </w:r>
      <w:r w:rsidR="00000000">
        <w:rPr>
          <w:rFonts w:ascii="Times" w:hAnsi="Times"/>
          <w:color w:val="000000"/>
          <w:sz w:val="24"/>
          <w:szCs w:val="24"/>
        </w:rPr>
        <w:tab/>
      </w:r>
      <w:r w:rsidR="00000000">
        <w:rPr>
          <w:rFonts w:ascii="Times" w:hAnsi="Times"/>
          <w:color w:val="000000"/>
          <w:sz w:val="24"/>
          <w:szCs w:val="24"/>
        </w:rPr>
        <w:tab/>
      </w:r>
      <w:r>
        <w:rPr>
          <w:rFonts w:ascii="Times" w:hAnsi="Times"/>
          <w:color w:val="000000"/>
          <w:sz w:val="24"/>
          <w:szCs w:val="24"/>
        </w:rPr>
        <w:tab/>
        <w:t xml:space="preserve">                         Vereador</w:t>
      </w:r>
      <w:r w:rsidR="00000000">
        <w:rPr>
          <w:rFonts w:ascii="Times" w:hAnsi="Times"/>
          <w:color w:val="000000"/>
          <w:sz w:val="24"/>
          <w:szCs w:val="24"/>
        </w:rPr>
        <w:t xml:space="preserve"> </w:t>
      </w:r>
    </w:p>
    <w:p w14:paraId="2D2D630B" w14:textId="77777777" w:rsidR="0023067D" w:rsidRDefault="0023067D" w:rsidP="00FF650E">
      <w:pPr>
        <w:spacing w:line="360" w:lineRule="auto"/>
        <w:ind w:firstLine="708"/>
        <w:jc w:val="both"/>
        <w:rPr>
          <w:rFonts w:ascii="Times" w:hAnsi="Times"/>
          <w:color w:val="000000"/>
          <w:sz w:val="24"/>
          <w:szCs w:val="24"/>
        </w:rPr>
      </w:pPr>
    </w:p>
    <w:p w14:paraId="04650C61" w14:textId="77777777" w:rsidR="00E315F6" w:rsidRDefault="00E315F6" w:rsidP="00FF650E">
      <w:pPr>
        <w:jc w:val="center"/>
        <w:rPr>
          <w:rFonts w:ascii="Times" w:hAnsi="Times"/>
          <w:b/>
          <w:bCs/>
          <w:sz w:val="24"/>
          <w:szCs w:val="24"/>
        </w:rPr>
      </w:pPr>
    </w:p>
    <w:p w14:paraId="7E500B5C" w14:textId="77777777" w:rsidR="00E315F6" w:rsidRDefault="00E315F6" w:rsidP="00FF650E">
      <w:pPr>
        <w:jc w:val="center"/>
        <w:rPr>
          <w:rFonts w:ascii="Times" w:hAnsi="Times"/>
          <w:b/>
          <w:bCs/>
          <w:sz w:val="24"/>
          <w:szCs w:val="24"/>
        </w:rPr>
      </w:pPr>
    </w:p>
    <w:p w14:paraId="6568CDFE" w14:textId="77777777" w:rsidR="00E315F6" w:rsidRDefault="00E315F6" w:rsidP="00FF650E">
      <w:pPr>
        <w:jc w:val="center"/>
        <w:rPr>
          <w:rFonts w:ascii="Times" w:hAnsi="Times"/>
          <w:b/>
          <w:bCs/>
          <w:sz w:val="24"/>
          <w:szCs w:val="24"/>
        </w:rPr>
      </w:pPr>
    </w:p>
    <w:p w14:paraId="01ED47A9" w14:textId="77777777" w:rsidR="00E315F6" w:rsidRDefault="00E315F6" w:rsidP="00FF650E">
      <w:pPr>
        <w:jc w:val="center"/>
        <w:rPr>
          <w:rFonts w:ascii="Times" w:hAnsi="Times"/>
          <w:b/>
          <w:bCs/>
          <w:sz w:val="24"/>
          <w:szCs w:val="24"/>
        </w:rPr>
      </w:pPr>
    </w:p>
    <w:p w14:paraId="47AB48E6" w14:textId="77777777" w:rsidR="00E315F6" w:rsidRDefault="00E315F6" w:rsidP="00FF650E">
      <w:pPr>
        <w:jc w:val="center"/>
        <w:rPr>
          <w:rFonts w:ascii="Times" w:hAnsi="Times"/>
          <w:b/>
          <w:bCs/>
          <w:sz w:val="24"/>
          <w:szCs w:val="24"/>
        </w:rPr>
      </w:pPr>
    </w:p>
    <w:p w14:paraId="413D6AFF" w14:textId="12E66E74" w:rsidR="0023067D" w:rsidRDefault="00310F08" w:rsidP="00FF650E">
      <w:pPr>
        <w:jc w:val="center"/>
        <w:rPr>
          <w:rFonts w:ascii="Times" w:hAnsi="Times"/>
          <w:b/>
          <w:bCs/>
          <w:sz w:val="24"/>
          <w:szCs w:val="24"/>
        </w:rPr>
      </w:pPr>
      <w:r w:rsidRPr="00310F08">
        <w:rPr>
          <w:rFonts w:ascii="Times" w:hAnsi="Times"/>
          <w:b/>
          <w:bCs/>
          <w:sz w:val="24"/>
          <w:szCs w:val="24"/>
        </w:rPr>
        <w:t>JUSTIFICATIVA</w:t>
      </w:r>
    </w:p>
    <w:p w14:paraId="181DDF3B" w14:textId="77777777" w:rsidR="00310F08" w:rsidRPr="00310F08" w:rsidRDefault="00310F08" w:rsidP="00FF650E">
      <w:pPr>
        <w:jc w:val="both"/>
        <w:rPr>
          <w:rFonts w:ascii="Times" w:hAnsi="Times"/>
          <w:b/>
          <w:bCs/>
          <w:sz w:val="24"/>
          <w:szCs w:val="24"/>
        </w:rPr>
      </w:pPr>
    </w:p>
    <w:p w14:paraId="7C91D47F" w14:textId="77777777" w:rsidR="00310F08" w:rsidRDefault="00000000" w:rsidP="00FF650E">
      <w:pPr>
        <w:pStyle w:val="Corpodetexto"/>
        <w:ind w:firstLine="1134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Apresentamos a esta Casa Legislativa a proposta de criação do </w:t>
      </w:r>
      <w:r>
        <w:rPr>
          <w:rStyle w:val="nfaseforte"/>
          <w:rFonts w:ascii="Times" w:hAnsi="Times"/>
          <w:color w:val="000000"/>
          <w:sz w:val="24"/>
          <w:szCs w:val="24"/>
        </w:rPr>
        <w:t xml:space="preserve">Conselho Municipal de Segurança Alimentar e Nutricional (COMSEA), </w:t>
      </w:r>
      <w:r>
        <w:rPr>
          <w:rStyle w:val="nfaseforte"/>
          <w:rFonts w:ascii="Times" w:hAnsi="Times"/>
          <w:b w:val="0"/>
          <w:bCs w:val="0"/>
          <w:color w:val="000000"/>
          <w:sz w:val="24"/>
          <w:szCs w:val="24"/>
        </w:rPr>
        <w:t xml:space="preserve">do </w:t>
      </w:r>
      <w:r>
        <w:rPr>
          <w:rStyle w:val="nfaseforte"/>
          <w:rFonts w:ascii="Times New Roman" w:hAnsi="Times New Roman" w:cs="Times New Roman"/>
          <w:color w:val="000000"/>
          <w:sz w:val="24"/>
          <w:szCs w:val="24"/>
        </w:rPr>
        <w:t>Fundo Municipal de Segurança Alimentar e Nutricional – FMSAN</w:t>
      </w:r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e</w:t>
      </w:r>
      <w:r>
        <w:rPr>
          <w:rFonts w:ascii="Times" w:hAnsi="Times"/>
          <w:color w:val="000000"/>
          <w:sz w:val="24"/>
          <w:szCs w:val="24"/>
        </w:rPr>
        <w:t xml:space="preserve"> da </w:t>
      </w:r>
      <w:r>
        <w:rPr>
          <w:rStyle w:val="nfaseforte"/>
          <w:rFonts w:ascii="Times" w:hAnsi="Times"/>
          <w:color w:val="000000"/>
          <w:sz w:val="24"/>
          <w:szCs w:val="24"/>
        </w:rPr>
        <w:t>Câmara Intersetorial Municipal de Segurança Alimentar e Nutricional (CAISAN/M)</w:t>
      </w:r>
      <w:r>
        <w:rPr>
          <w:rFonts w:ascii="Times" w:hAnsi="Times"/>
          <w:color w:val="000000"/>
          <w:sz w:val="24"/>
          <w:szCs w:val="24"/>
        </w:rPr>
        <w:t xml:space="preserve"> em Faria Lemos, no âmbito do Sistema Nacional de Segurança Alimentar e Nutricional (SISAN).</w:t>
      </w:r>
    </w:p>
    <w:p w14:paraId="28F8EE9A" w14:textId="77777777" w:rsidR="00310F08" w:rsidRDefault="00000000" w:rsidP="00FF650E">
      <w:pPr>
        <w:pStyle w:val="Corpodetexto"/>
        <w:ind w:firstLine="1134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O </w:t>
      </w:r>
      <w:r>
        <w:rPr>
          <w:rStyle w:val="nfaseforte"/>
          <w:rFonts w:ascii="Times" w:hAnsi="Times"/>
          <w:color w:val="000000"/>
          <w:sz w:val="24"/>
          <w:szCs w:val="24"/>
        </w:rPr>
        <w:t>COMSEA</w:t>
      </w:r>
      <w:r>
        <w:rPr>
          <w:rFonts w:ascii="Times" w:hAnsi="Times"/>
          <w:color w:val="000000"/>
          <w:sz w:val="24"/>
          <w:szCs w:val="24"/>
        </w:rPr>
        <w:t>, como órgão consultivo e deliberativo com participação da sociedade civil, será crucial para a formulação de diretrizes e o acompanhamento das políticas, assegurando o direito humano à alimentação adequada, conforme a Constituição Federal e a Lei nº 11.346/2006.</w:t>
      </w:r>
    </w:p>
    <w:p w14:paraId="51D0F497" w14:textId="77777777" w:rsidR="00310F08" w:rsidRDefault="00000000" w:rsidP="00FF650E">
      <w:pPr>
        <w:pStyle w:val="Corpodetexto"/>
        <w:ind w:firstLine="1134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Complementarmente, a </w:t>
      </w:r>
      <w:r>
        <w:rPr>
          <w:rStyle w:val="nfaseforte"/>
          <w:rFonts w:ascii="Times" w:hAnsi="Times"/>
          <w:color w:val="000000"/>
          <w:sz w:val="24"/>
          <w:szCs w:val="24"/>
        </w:rPr>
        <w:t>CAISAN/M</w:t>
      </w:r>
      <w:r>
        <w:rPr>
          <w:rFonts w:ascii="Times" w:hAnsi="Times"/>
          <w:color w:val="000000"/>
          <w:sz w:val="24"/>
          <w:szCs w:val="24"/>
        </w:rPr>
        <w:t xml:space="preserve"> promoverá a gestão intersetorial e integrada, articulando ações entre secretarias como Assistência Social, Agricultura e Governo. Caberá a ela a elaboração e coordenação da Política e do Plano Municipal de SAN, otimizando o planejamento e a execução de ações.</w:t>
      </w:r>
    </w:p>
    <w:p w14:paraId="5CD060FA" w14:textId="5883C2B1" w:rsidR="0023067D" w:rsidRPr="00310F08" w:rsidRDefault="00000000" w:rsidP="00FF650E">
      <w:pPr>
        <w:pStyle w:val="Corpodetexto"/>
        <w:ind w:firstLine="1134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>Juntos, COMSEA e CAISAN</w:t>
      </w:r>
      <w:r>
        <w:rPr>
          <w:rStyle w:val="nfaseforte"/>
          <w:rFonts w:ascii="Times" w:hAnsi="Times"/>
          <w:b w:val="0"/>
          <w:bCs w:val="0"/>
          <w:color w:val="000000"/>
          <w:sz w:val="24"/>
          <w:szCs w:val="24"/>
        </w:rPr>
        <w:t>/M</w:t>
      </w:r>
      <w:r>
        <w:rPr>
          <w:rFonts w:ascii="Times" w:hAnsi="Times"/>
          <w:color w:val="000000"/>
          <w:sz w:val="24"/>
          <w:szCs w:val="24"/>
        </w:rPr>
        <w:t xml:space="preserve"> formarão uma estrutura robusta para fortalecer a gestão compartilhada e participativa da Segurança Alimentar e Nutricional em Faria Lemos. Esta iniciativa estratégica é fundamental para combater a vulnerabilidade alimentar, garantir o acesso universal a uma alimentação de qualidade – com foco nas populações vulneráveis – e promover um avanço significativo na consolidação de uma política pública comprometida com a diversidade, equidade e o desenvolvimento sustentável. Reafirmamos, assim, o compromisso do município com o direito à alimentação adequada e a melhoria da qualidade de vida de todos os cidadãos.</w:t>
      </w:r>
    </w:p>
    <w:p w14:paraId="41253FCC" w14:textId="77777777" w:rsidR="0023067D" w:rsidRDefault="0023067D" w:rsidP="00FF650E">
      <w:pPr>
        <w:pStyle w:val="Corpodetexto"/>
        <w:jc w:val="both"/>
        <w:rPr>
          <w:rFonts w:cs="Times New Roman"/>
        </w:rPr>
      </w:pPr>
    </w:p>
    <w:sectPr w:rsidR="0023067D">
      <w:headerReference w:type="default" r:id="rId6"/>
      <w:footerReference w:type="default" r:id="rId7"/>
      <w:pgSz w:w="11906" w:h="16838"/>
      <w:pgMar w:top="993" w:right="849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7B51" w14:textId="77777777" w:rsidR="00140F0C" w:rsidRDefault="00140F0C" w:rsidP="00E315F6">
      <w:pPr>
        <w:spacing w:after="0" w:line="240" w:lineRule="auto"/>
      </w:pPr>
      <w:r>
        <w:separator/>
      </w:r>
    </w:p>
  </w:endnote>
  <w:endnote w:type="continuationSeparator" w:id="0">
    <w:p w14:paraId="439C0537" w14:textId="77777777" w:rsidR="00140F0C" w:rsidRDefault="00140F0C" w:rsidP="00E3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1CBF" w14:textId="77777777" w:rsidR="00E315F6" w:rsidRPr="00586DFB" w:rsidRDefault="00E315F6" w:rsidP="00E315F6">
    <w:pPr>
      <w:jc w:val="center"/>
      <w:rPr>
        <w:rFonts w:ascii="Times New Roman" w:hAnsi="Times New Roman"/>
        <w:b/>
      </w:rPr>
    </w:pPr>
  </w:p>
  <w:p w14:paraId="3E0FA47A" w14:textId="7CD02DEB" w:rsidR="00E315F6" w:rsidRDefault="00E315F6" w:rsidP="00E315F6">
    <w:pPr>
      <w:pStyle w:val="Rodap"/>
      <w:jc w:val="center"/>
      <w:rPr>
        <w:rFonts w:ascii="Times New Roman" w:hAnsi="Times New Roman"/>
        <w:b/>
      </w:rPr>
    </w:pPr>
    <w:r w:rsidRPr="00586DFB">
      <w:rPr>
        <w:rFonts w:ascii="Times New Roman" w:hAnsi="Times New Roman"/>
        <w:b/>
      </w:rPr>
      <w:t xml:space="preserve">Rua Coronel João Marcelino, 186, Centro – Faria Lemos/MG – CEP: 36840-000 – Tel.: (32) 3749-1230 – E-mail: </w:t>
    </w:r>
    <w:hyperlink r:id="rId1" w:history="1">
      <w:r w:rsidRPr="00414382">
        <w:rPr>
          <w:rStyle w:val="Hyperlink"/>
          <w:rFonts w:ascii="Times New Roman" w:hAnsi="Times New Roman"/>
          <w:b/>
        </w:rPr>
        <w:t>contato@camarafarialemos.mg</w:t>
      </w:r>
    </w:hyperlink>
  </w:p>
  <w:p w14:paraId="35381992" w14:textId="77777777" w:rsidR="00E315F6" w:rsidRPr="00737CD1" w:rsidRDefault="00E315F6" w:rsidP="00E315F6">
    <w:pPr>
      <w:pStyle w:val="Rodap"/>
      <w:jc w:val="center"/>
      <w:rPr>
        <w:rFonts w:ascii="Times New Roman" w:hAnsi="Times New Roman"/>
      </w:rPr>
    </w:pPr>
  </w:p>
  <w:p w14:paraId="69A048C7" w14:textId="77777777" w:rsidR="00E315F6" w:rsidRDefault="00E315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9682" w14:textId="77777777" w:rsidR="00140F0C" w:rsidRDefault="00140F0C" w:rsidP="00E315F6">
      <w:pPr>
        <w:spacing w:after="0" w:line="240" w:lineRule="auto"/>
      </w:pPr>
      <w:r>
        <w:separator/>
      </w:r>
    </w:p>
  </w:footnote>
  <w:footnote w:type="continuationSeparator" w:id="0">
    <w:p w14:paraId="1B0036AE" w14:textId="77777777" w:rsidR="00140F0C" w:rsidRDefault="00140F0C" w:rsidP="00E3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CC0" w14:textId="21B18687" w:rsidR="00E315F6" w:rsidRPr="00586DFB" w:rsidRDefault="00E315F6" w:rsidP="00E315F6">
    <w:pPr>
      <w:pStyle w:val="Cabealho"/>
      <w:jc w:val="center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64F2AF81" w14:textId="0F53C987" w:rsidR="00E315F6" w:rsidRDefault="00E315F6" w:rsidP="00E315F6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C720D9" wp14:editId="55E0F07C">
          <wp:simplePos x="0" y="0"/>
          <wp:positionH relativeFrom="column">
            <wp:posOffset>-457835</wp:posOffset>
          </wp:positionH>
          <wp:positionV relativeFrom="paragraph">
            <wp:posOffset>137160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8CE8C" w14:textId="3D7D69E2" w:rsidR="00E315F6" w:rsidRPr="00586DFB" w:rsidRDefault="00E315F6" w:rsidP="00E315F6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46E8A0CF" w14:textId="77777777" w:rsidR="00E315F6" w:rsidRPr="00586DFB" w:rsidRDefault="00E315F6" w:rsidP="00E315F6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656DF7C5" w14:textId="77777777" w:rsidR="00E315F6" w:rsidRPr="00586DFB" w:rsidRDefault="00E315F6" w:rsidP="00E315F6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381600A7" w14:textId="77777777" w:rsidR="00E315F6" w:rsidRDefault="00E315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7D"/>
    <w:rsid w:val="00140F0C"/>
    <w:rsid w:val="0023067D"/>
    <w:rsid w:val="00310F08"/>
    <w:rsid w:val="005C458B"/>
    <w:rsid w:val="007A38D7"/>
    <w:rsid w:val="008315AF"/>
    <w:rsid w:val="009836FD"/>
    <w:rsid w:val="00C05EA4"/>
    <w:rsid w:val="00E315F6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EF835"/>
  <w15:docId w15:val="{E4D68405-8CFA-41F3-8973-269F21C5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aliases w:val=" Char,Char"/>
    <w:basedOn w:val="Normal"/>
    <w:link w:val="CabealhoChar"/>
    <w:unhideWhenUsed/>
    <w:rsid w:val="00E31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E315F6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E31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5F6"/>
    <w:rPr>
      <w:sz w:val="22"/>
    </w:rPr>
  </w:style>
  <w:style w:type="character" w:styleId="Hyperlink">
    <w:name w:val="Hyperlink"/>
    <w:basedOn w:val="Fontepargpadro"/>
    <w:uiPriority w:val="99"/>
    <w:unhideWhenUsed/>
    <w:rsid w:val="00E315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farialemos.m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1693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</dc:creator>
  <dc:description/>
  <cp:lastModifiedBy>Camara Municipal</cp:lastModifiedBy>
  <cp:revision>3</cp:revision>
  <cp:lastPrinted>2025-11-18T16:45:00Z</cp:lastPrinted>
  <dcterms:created xsi:type="dcterms:W3CDTF">2025-11-17T16:53:00Z</dcterms:created>
  <dcterms:modified xsi:type="dcterms:W3CDTF">2025-11-19T16:01:00Z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