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EE4839" w14:textId="5A673298" w:rsidR="00F81621" w:rsidRPr="009E4609" w:rsidRDefault="00000000" w:rsidP="009E4609">
      <w:pPr>
        <w:jc w:val="center"/>
        <w:rPr>
          <w:b/>
          <w:bCs/>
        </w:rPr>
      </w:pPr>
      <w:r w:rsidRPr="009E4609">
        <w:rPr>
          <w:b/>
          <w:bCs/>
        </w:rPr>
        <w:t xml:space="preserve">PROJETO DE LEI </w:t>
      </w:r>
      <w:r w:rsidR="009E4609" w:rsidRPr="009E4609">
        <w:rPr>
          <w:b/>
          <w:bCs/>
        </w:rPr>
        <w:t>LEGISLATIV</w:t>
      </w:r>
      <w:r w:rsidR="00AE6FA9">
        <w:rPr>
          <w:b/>
          <w:bCs/>
        </w:rPr>
        <w:t>O</w:t>
      </w:r>
      <w:r w:rsidR="009E4609" w:rsidRPr="009E4609">
        <w:rPr>
          <w:b/>
          <w:bCs/>
        </w:rPr>
        <w:t xml:space="preserve"> Nº</w:t>
      </w:r>
      <w:r w:rsidRPr="009E4609">
        <w:rPr>
          <w:b/>
          <w:bCs/>
        </w:rPr>
        <w:t xml:space="preserve"> 0</w:t>
      </w:r>
      <w:r w:rsidR="009E4609" w:rsidRPr="009E4609">
        <w:rPr>
          <w:b/>
          <w:bCs/>
        </w:rPr>
        <w:t xml:space="preserve">01 </w:t>
      </w:r>
      <w:r w:rsidRPr="009E4609">
        <w:rPr>
          <w:b/>
          <w:bCs/>
        </w:rPr>
        <w:t xml:space="preserve">DE </w:t>
      </w:r>
      <w:r w:rsidR="009E4609" w:rsidRPr="009E4609">
        <w:rPr>
          <w:b/>
          <w:bCs/>
        </w:rPr>
        <w:t>19</w:t>
      </w:r>
      <w:r w:rsidRPr="009E4609">
        <w:rPr>
          <w:b/>
          <w:bCs/>
        </w:rPr>
        <w:t xml:space="preserve"> DE </w:t>
      </w:r>
      <w:r w:rsidR="009E4609" w:rsidRPr="009E4609">
        <w:rPr>
          <w:b/>
          <w:bCs/>
        </w:rPr>
        <w:t>FEVEREIRO</w:t>
      </w:r>
      <w:r w:rsidRPr="009E4609">
        <w:rPr>
          <w:b/>
          <w:bCs/>
        </w:rPr>
        <w:t xml:space="preserve"> DE 202</w:t>
      </w:r>
      <w:r w:rsidR="00B3612B">
        <w:rPr>
          <w:b/>
          <w:bCs/>
        </w:rPr>
        <w:t>6</w:t>
      </w:r>
      <w:r w:rsidRPr="009E4609">
        <w:rPr>
          <w:b/>
          <w:bCs/>
        </w:rPr>
        <w:t>.</w:t>
      </w:r>
    </w:p>
    <w:p w14:paraId="6D558FEA" w14:textId="77777777" w:rsidR="00F81621" w:rsidRDefault="00000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67F02B7" w14:textId="77777777" w:rsidR="00F81621" w:rsidRPr="009E4609" w:rsidRDefault="00000000">
      <w:pPr>
        <w:rPr>
          <w:b/>
          <w:bCs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Pr="009E4609">
        <w:rPr>
          <w:b/>
          <w:bCs/>
        </w:rPr>
        <w:t xml:space="preserve">“Institui consulta pública para aprovação de </w:t>
      </w:r>
      <w:r w:rsidRPr="009E4609">
        <w:rPr>
          <w:b/>
          <w:bCs/>
        </w:rPr>
        <w:tab/>
      </w:r>
      <w:r w:rsidRPr="009E4609">
        <w:rPr>
          <w:b/>
          <w:bCs/>
        </w:rPr>
        <w:tab/>
      </w:r>
      <w:r w:rsidRPr="009E4609">
        <w:rPr>
          <w:b/>
          <w:bCs/>
        </w:rPr>
        <w:tab/>
      </w:r>
      <w:r w:rsidRPr="009E4609">
        <w:rPr>
          <w:b/>
          <w:bCs/>
        </w:rPr>
        <w:tab/>
      </w:r>
      <w:r w:rsidRPr="009E4609">
        <w:rPr>
          <w:b/>
          <w:bCs/>
        </w:rPr>
        <w:tab/>
      </w:r>
      <w:r w:rsidRPr="009E4609">
        <w:rPr>
          <w:b/>
          <w:bCs/>
        </w:rPr>
        <w:tab/>
      </w:r>
      <w:r w:rsidRPr="009E4609">
        <w:rPr>
          <w:b/>
          <w:bCs/>
        </w:rPr>
        <w:tab/>
        <w:t>eventual proposta de municipalização escolar.”</w:t>
      </w:r>
    </w:p>
    <w:p w14:paraId="5197DFF3" w14:textId="77777777" w:rsidR="00F81621" w:rsidRDefault="00F81621"/>
    <w:p w14:paraId="4A775354" w14:textId="77777777" w:rsidR="00F81621" w:rsidRDefault="00000000">
      <w:r>
        <w:t>Art. 1° Esta lei implementa a obrigatoriedade do Município de aprovação pelo Poder Legislativo e a realização de consulta pública prévia junto à comunidade escolar local para fins de possível municipalização da gestão dos anos finais do ensino fundamental das Escolas Estaduais de Faria Lemos.</w:t>
      </w:r>
    </w:p>
    <w:p w14:paraId="5EC4A67D" w14:textId="77777777" w:rsidR="00F81621" w:rsidRDefault="00F81621"/>
    <w:p w14:paraId="3933F59B" w14:textId="77777777" w:rsidR="00F81621" w:rsidRDefault="00000000">
      <w:r>
        <w:t>Art. 2º Deverá ser realizado processo de consulta prévia junto à comunidade escolar local, assegurando a máxima publicidade, debate amplo e democrático, além da realização de audiências públicas durante todo o processo.</w:t>
      </w:r>
    </w:p>
    <w:p w14:paraId="1962203D" w14:textId="77777777" w:rsidR="00F81621" w:rsidRDefault="00F81621"/>
    <w:p w14:paraId="647B9156" w14:textId="77777777" w:rsidR="00F81621" w:rsidRDefault="00000000">
      <w:r>
        <w:t>§ 1º O processo de consulta prévia popular deverá ser organizado pelo Colegiado Escolar.</w:t>
      </w:r>
    </w:p>
    <w:p w14:paraId="73836D86" w14:textId="77777777" w:rsidR="00F81621" w:rsidRDefault="00F81621"/>
    <w:p w14:paraId="140DB35B" w14:textId="77777777" w:rsidR="00F81621" w:rsidRDefault="00000000">
      <w:r>
        <w:t>§ 2º A consulta popular se dará por meio de voto direto, secreto e universal, após amplo debate, de forma democrática, com toda a comunidade escolar local por meio de reuniões e Assembleias, com ampla divulgação nos meios de comunicação.</w:t>
      </w:r>
    </w:p>
    <w:p w14:paraId="6CA65F55" w14:textId="77777777" w:rsidR="00F81621" w:rsidRDefault="00F81621"/>
    <w:p w14:paraId="45A41F56" w14:textId="77777777" w:rsidR="00F81621" w:rsidRDefault="00000000">
      <w:r>
        <w:t>§ 3º A consulta à comunidade escolar deverá assegurar a participação de:</w:t>
      </w:r>
    </w:p>
    <w:p w14:paraId="44530FF7" w14:textId="77777777" w:rsidR="00F81621" w:rsidRDefault="00F81621"/>
    <w:p w14:paraId="41985BE2" w14:textId="77777777" w:rsidR="00F81621" w:rsidRDefault="00000000">
      <w:r>
        <w:tab/>
        <w:t xml:space="preserve">I – </w:t>
      </w:r>
      <w:proofErr w:type="gramStart"/>
      <w:r>
        <w:t>professores</w:t>
      </w:r>
      <w:proofErr w:type="gramEnd"/>
      <w:r>
        <w:t xml:space="preserve"> e demais profissionais da educação lotados na unidade escolar;</w:t>
      </w:r>
    </w:p>
    <w:p w14:paraId="0D09CF30" w14:textId="77777777" w:rsidR="00F81621" w:rsidRDefault="00000000">
      <w:r>
        <w:tab/>
        <w:t xml:space="preserve">II – </w:t>
      </w:r>
      <w:proofErr w:type="gramStart"/>
      <w:r>
        <w:t>pais</w:t>
      </w:r>
      <w:proofErr w:type="gramEnd"/>
      <w:r>
        <w:t xml:space="preserve"> ou responsáveis legais dos estudantes matriculados;</w:t>
      </w:r>
    </w:p>
    <w:p w14:paraId="4C5E0EFF" w14:textId="77777777" w:rsidR="00F81621" w:rsidRDefault="00000000">
      <w:r>
        <w:tab/>
        <w:t>III – estudantes, respeitando-se sua faixa etária e grau de desenvolvimento;</w:t>
      </w:r>
    </w:p>
    <w:p w14:paraId="4F722D12" w14:textId="77777777" w:rsidR="00F81621" w:rsidRDefault="00F81621"/>
    <w:p w14:paraId="6A37DC9C" w14:textId="77777777" w:rsidR="00F81621" w:rsidRDefault="00000000">
      <w:r>
        <w:t>§ 4º As despesas decorrentes da organização e realização do processo de consulta prévia, incluindo material de votação, logística e pessoal de apoio, correrão por conta de dotação orçamentária própria do Poder Executivo Municipal.</w:t>
      </w:r>
    </w:p>
    <w:p w14:paraId="7C173B0A" w14:textId="77777777" w:rsidR="00F81621" w:rsidRDefault="00F81621"/>
    <w:p w14:paraId="2240DDD4" w14:textId="77777777" w:rsidR="00F81621" w:rsidRDefault="00000000">
      <w:r>
        <w:t>§ 5º Poderão participar da votação os estudantes matriculados na unidade escolar que possuam, no mínimo, 16 (dezesseis) anos de idade na data da realização da consulta.</w:t>
      </w:r>
    </w:p>
    <w:p w14:paraId="2D8AD6C6" w14:textId="77777777" w:rsidR="00F81621" w:rsidRDefault="00F81621"/>
    <w:p w14:paraId="425E2BB8" w14:textId="77777777" w:rsidR="00F81621" w:rsidRDefault="00000000">
      <w:r>
        <w:t>§ 6º Para fins de apuração e validade da consulta, o voto será ponderado pelos seguintes pesos, incidentes sobre o total de votos válidos de cada segmento:</w:t>
      </w:r>
    </w:p>
    <w:p w14:paraId="31BFF7C1" w14:textId="77777777" w:rsidR="00F81621" w:rsidRDefault="00000000">
      <w:r>
        <w:tab/>
        <w:t>I – Votos dos Profissionais da Educação (professores e demais profissionais lotados na unidade): 60% (sessenta por cento);</w:t>
      </w:r>
    </w:p>
    <w:p w14:paraId="2C906CA6" w14:textId="77777777" w:rsidR="00F81621" w:rsidRDefault="00000000">
      <w:r>
        <w:tab/>
        <w:t>II – Votos dos Pais ou Responsáveis Legais dos estudantes matriculados: 20% (vinte por cento);</w:t>
      </w:r>
    </w:p>
    <w:p w14:paraId="3BA4E55C" w14:textId="77777777" w:rsidR="00F81621" w:rsidRDefault="00000000">
      <w:r>
        <w:tab/>
        <w:t>III – Votos dos Estudantes (observado o § 5º): 20% (vinte por cento).</w:t>
      </w:r>
    </w:p>
    <w:p w14:paraId="3FFFD815" w14:textId="77777777" w:rsidR="00F81621" w:rsidRDefault="00F81621">
      <w:pPr>
        <w:rPr>
          <w:b/>
        </w:rPr>
      </w:pPr>
    </w:p>
    <w:p w14:paraId="5511796A" w14:textId="77777777" w:rsidR="00F81621" w:rsidRDefault="00000000">
      <w:r>
        <w:t>§ 7º Será considerado aprovado o processo de municipalização se houver a manifestação favorável de, no mínimo, 50% (cinquenta por cento) mais um dos votos válidos, após a aplicação dos pesos de ponderação estabelecidos no parágrafo anterior.</w:t>
      </w:r>
    </w:p>
    <w:p w14:paraId="1A6BC4E8" w14:textId="77777777" w:rsidR="00F81621" w:rsidRDefault="00F81621"/>
    <w:p w14:paraId="336DB340" w14:textId="77777777" w:rsidR="00F81621" w:rsidRDefault="00000000">
      <w:r>
        <w:t>Art. 3º Somente haverá a alteração da gestão das Escolas Públicas da Rede Estadual que ofertam os anos finais do ensino fundamental do Município, caso a comunidade escolar local concorde com a mudança após a realização do processo de consulta pública prévia.</w:t>
      </w:r>
    </w:p>
    <w:p w14:paraId="12827638" w14:textId="77777777" w:rsidR="00F81621" w:rsidRDefault="00F81621"/>
    <w:p w14:paraId="31FDFF43" w14:textId="77777777" w:rsidR="00F81621" w:rsidRDefault="00000000">
      <w:r>
        <w:lastRenderedPageBreak/>
        <w:t>Art. 4º Em caso de eventual aprovação pela comunidade escolar, após a finalização de todo o processo de consulta prévia, o Município solicitará autorização legislativa da Câmara Municipal.</w:t>
      </w:r>
    </w:p>
    <w:p w14:paraId="78367AAA" w14:textId="77777777" w:rsidR="00F81621" w:rsidRDefault="00F81621"/>
    <w:p w14:paraId="5D0CB6FB" w14:textId="77777777" w:rsidR="00F81621" w:rsidRDefault="00000000">
      <w:r>
        <w:t>§ 1º O Município de Faria Lemos, se quiser manifestar interesse em assumir a gestão dos anos finais do ensino fundamental de Escola Pública que estiver sob a responsabilidade do Estado, deverá comprovar a sua capacidade financeira e de geração de receita Municipal para a absorção das referidas matrículas.</w:t>
      </w:r>
    </w:p>
    <w:p w14:paraId="4BD49253" w14:textId="77777777" w:rsidR="00F81621" w:rsidRDefault="00F81621"/>
    <w:p w14:paraId="34FE5D82" w14:textId="77777777" w:rsidR="00F81621" w:rsidRDefault="00000000">
      <w:r>
        <w:t>§ 2º O Município precisa demonstrar o cumprimento das metas do Plano Municipal de Educação em relação à oferta da educação infantil e possuir infraestrutura própria e adequada para atender a oferta do ensino dos anos finais do ensino fundamental que será assumida.</w:t>
      </w:r>
    </w:p>
    <w:p w14:paraId="1D561886" w14:textId="77777777" w:rsidR="00F81621" w:rsidRDefault="00F81621"/>
    <w:p w14:paraId="0AF78D6C" w14:textId="77777777" w:rsidR="00F81621" w:rsidRDefault="00000000">
      <w:r>
        <w:t>Art. 5º O Projeto que seguirá para autorização legislativa pela Câmara Municipal deverá necessariamente conter:</w:t>
      </w:r>
    </w:p>
    <w:p w14:paraId="55F91950" w14:textId="77777777" w:rsidR="00F81621" w:rsidRDefault="00F81621"/>
    <w:p w14:paraId="504CEAED" w14:textId="77777777" w:rsidR="00F81621" w:rsidRDefault="00000000">
      <w:r>
        <w:t xml:space="preserve">I — </w:t>
      </w:r>
      <w:proofErr w:type="gramStart"/>
      <w:r>
        <w:t>o</w:t>
      </w:r>
      <w:proofErr w:type="gramEnd"/>
      <w:r>
        <w:t xml:space="preserve"> Programa de Municipalização das Escolas;</w:t>
      </w:r>
    </w:p>
    <w:p w14:paraId="31DD7046" w14:textId="77777777" w:rsidR="00F81621" w:rsidRDefault="00000000">
      <w:r>
        <w:t>Il — o impacto financeiro da Municipalização das Escolas no orçamento do Município;</w:t>
      </w:r>
    </w:p>
    <w:p w14:paraId="1728EFAB" w14:textId="77777777" w:rsidR="00F81621" w:rsidRDefault="00000000">
      <w:r>
        <w:t>III — o número de servidores que serão absorvidos pelo município, com destaque para cargos e salários:</w:t>
      </w:r>
    </w:p>
    <w:p w14:paraId="187F3C7B" w14:textId="77777777" w:rsidR="00F81621" w:rsidRDefault="00000000">
      <w:r>
        <w:t xml:space="preserve">IV — </w:t>
      </w:r>
      <w:proofErr w:type="gramStart"/>
      <w:r>
        <w:t>a</w:t>
      </w:r>
      <w:proofErr w:type="gramEnd"/>
      <w:r>
        <w:t xml:space="preserve"> previsão de vagas que serão ofertadas aos alunos;</w:t>
      </w:r>
    </w:p>
    <w:p w14:paraId="643FE77D" w14:textId="77777777" w:rsidR="00F81621" w:rsidRDefault="00000000">
      <w:r>
        <w:t xml:space="preserve">VI — </w:t>
      </w:r>
      <w:proofErr w:type="gramStart"/>
      <w:r>
        <w:t>a</w:t>
      </w:r>
      <w:proofErr w:type="gramEnd"/>
      <w:r>
        <w:t xml:space="preserve"> previsão de demissões de servidores, com destaque para cargos e salários.</w:t>
      </w:r>
    </w:p>
    <w:p w14:paraId="02A09815" w14:textId="77777777" w:rsidR="00F81621" w:rsidRDefault="00F81621"/>
    <w:p w14:paraId="65F6FFCB" w14:textId="77777777" w:rsidR="00F81621" w:rsidRDefault="00000000">
      <w:r>
        <w:t>Art. 6º O processo de municipalização da gestão dos anos finais do Ensino Fundamental pelo Município não poderá:</w:t>
      </w:r>
    </w:p>
    <w:p w14:paraId="4FC0085B" w14:textId="77777777" w:rsidR="00F81621" w:rsidRDefault="00F81621"/>
    <w:p w14:paraId="150D7456" w14:textId="77777777" w:rsidR="00F81621" w:rsidRDefault="00000000">
      <w:r>
        <w:t xml:space="preserve">I — </w:t>
      </w:r>
      <w:proofErr w:type="gramStart"/>
      <w:r>
        <w:t>prejudicar</w:t>
      </w:r>
      <w:proofErr w:type="gramEnd"/>
      <w:r>
        <w:t xml:space="preserve"> a continuidade do processo de ensino-aprendizagem dos alunos;</w:t>
      </w:r>
    </w:p>
    <w:p w14:paraId="4034C296" w14:textId="77777777" w:rsidR="00F81621" w:rsidRDefault="00000000">
      <w:r>
        <w:t xml:space="preserve">II — </w:t>
      </w:r>
      <w:proofErr w:type="gramStart"/>
      <w:r>
        <w:t>comprometer</w:t>
      </w:r>
      <w:proofErr w:type="gramEnd"/>
      <w:r>
        <w:t xml:space="preserve"> o projeto político-pedagógico da Escola;</w:t>
      </w:r>
    </w:p>
    <w:p w14:paraId="4319C8F0" w14:textId="77777777" w:rsidR="00F81621" w:rsidRDefault="00000000">
      <w:r>
        <w:t>III — prejudicar a garantia da oferta regular do transporte escolar;</w:t>
      </w:r>
    </w:p>
    <w:p w14:paraId="4F3E6DDD" w14:textId="77777777" w:rsidR="00F81621" w:rsidRDefault="00000000">
      <w:r>
        <w:t xml:space="preserve">IV — </w:t>
      </w:r>
      <w:proofErr w:type="gramStart"/>
      <w:r>
        <w:t>reduzir</w:t>
      </w:r>
      <w:proofErr w:type="gramEnd"/>
      <w:r>
        <w:t xml:space="preserve"> o número de oferta de vagas aos alunos;</w:t>
      </w:r>
    </w:p>
    <w:p w14:paraId="2909867C" w14:textId="77777777" w:rsidR="00F81621" w:rsidRDefault="00000000">
      <w:r>
        <w:t xml:space="preserve">V — </w:t>
      </w:r>
      <w:proofErr w:type="gramStart"/>
      <w:r>
        <w:t>ferir</w:t>
      </w:r>
      <w:proofErr w:type="gramEnd"/>
      <w:r>
        <w:t xml:space="preserve"> os direitos dos trabalhadores em educação impactados com o processo;</w:t>
      </w:r>
    </w:p>
    <w:p w14:paraId="6D791CA9" w14:textId="77777777" w:rsidR="00F81621" w:rsidRDefault="00000000">
      <w:r>
        <w:t>Vl — comprometer o alcance das metas estabelecidas pelo Plano Municipal de Educação e pelo Plano Estadual de Educação vigente;</w:t>
      </w:r>
    </w:p>
    <w:p w14:paraId="5A4D6286" w14:textId="77777777" w:rsidR="00F81621" w:rsidRDefault="00F81621"/>
    <w:p w14:paraId="65C99481" w14:textId="77777777" w:rsidR="00F81621" w:rsidRDefault="00000000">
      <w:r>
        <w:t>Art. 7º Esta Lei entra em vigor na data da sua publicação.</w:t>
      </w:r>
    </w:p>
    <w:p w14:paraId="0153134D" w14:textId="77777777" w:rsidR="00F81621" w:rsidRDefault="00F81621"/>
    <w:p w14:paraId="6B181CCE" w14:textId="77777777" w:rsidR="00F81621" w:rsidRDefault="00F81621"/>
    <w:p w14:paraId="1715EEA5" w14:textId="4C721F77" w:rsidR="00F81621" w:rsidRDefault="00000000">
      <w:r>
        <w:t xml:space="preserve">Câmara Municipal de Faria Lemos/MG, aos </w:t>
      </w:r>
      <w:r w:rsidR="009E4609">
        <w:t>19</w:t>
      </w:r>
      <w:r>
        <w:t xml:space="preserve"> de </w:t>
      </w:r>
      <w:r w:rsidR="009E4609">
        <w:t xml:space="preserve">fevereiro </w:t>
      </w:r>
      <w:r>
        <w:t>de 202</w:t>
      </w:r>
      <w:r w:rsidR="00B3612B">
        <w:t>6</w:t>
      </w:r>
      <w:r>
        <w:t>.</w:t>
      </w:r>
    </w:p>
    <w:p w14:paraId="3F70ECDC" w14:textId="77777777" w:rsidR="00F81621" w:rsidRDefault="00F81621"/>
    <w:p w14:paraId="6A3B813F" w14:textId="77777777" w:rsidR="00F81621" w:rsidRDefault="00F81621" w:rsidP="009E4609">
      <w:pPr>
        <w:jc w:val="center"/>
      </w:pPr>
    </w:p>
    <w:p w14:paraId="07DA391D" w14:textId="77777777" w:rsidR="00F81621" w:rsidRDefault="00F81621" w:rsidP="009E4609">
      <w:pPr>
        <w:jc w:val="center"/>
      </w:pPr>
    </w:p>
    <w:p w14:paraId="59CDBE3D" w14:textId="08692DDB" w:rsidR="00F81621" w:rsidRDefault="00000000" w:rsidP="009E4609">
      <w:pPr>
        <w:jc w:val="center"/>
      </w:pPr>
      <w:r>
        <w:t xml:space="preserve">ALAMIR COSTA </w:t>
      </w:r>
      <w:proofErr w:type="gramStart"/>
      <w:r>
        <w:t xml:space="preserve">LOURO  </w:t>
      </w:r>
      <w:r>
        <w:tab/>
      </w:r>
      <w:proofErr w:type="gramEnd"/>
      <w:r>
        <w:tab/>
        <w:t>FELIPE SOU</w:t>
      </w:r>
      <w:r w:rsidR="009E4609">
        <w:t>S</w:t>
      </w:r>
      <w:r>
        <w:t>A MAGGI</w:t>
      </w:r>
    </w:p>
    <w:p w14:paraId="4508068C" w14:textId="4610D9C3" w:rsidR="00F81621" w:rsidRDefault="00000000" w:rsidP="009E4609">
      <w:pPr>
        <w:jc w:val="center"/>
      </w:pPr>
      <w:r>
        <w:t xml:space="preserve">Vereador </w:t>
      </w:r>
      <w:r>
        <w:tab/>
      </w:r>
      <w:r>
        <w:tab/>
      </w:r>
      <w:r>
        <w:tab/>
      </w:r>
      <w:r>
        <w:tab/>
      </w:r>
      <w:r>
        <w:tab/>
        <w:t>Vereador</w:t>
      </w:r>
    </w:p>
    <w:p w14:paraId="5FF00146" w14:textId="77777777" w:rsidR="00F81621" w:rsidRDefault="00000000" w:rsidP="009E4609">
      <w:pPr>
        <w:jc w:val="center"/>
      </w:pPr>
      <w:r>
        <w:br w:type="page"/>
      </w:r>
    </w:p>
    <w:p w14:paraId="156DC129" w14:textId="77777777" w:rsidR="00F81621" w:rsidRDefault="00F81621"/>
    <w:p w14:paraId="2E97F67F" w14:textId="77777777" w:rsidR="00F81621" w:rsidRDefault="00000000">
      <w:pPr>
        <w:pStyle w:val="Corpodetexto"/>
      </w:pPr>
      <w:r>
        <w:rPr>
          <w:rStyle w:val="nfaseforte"/>
          <w:color w:val="000000"/>
        </w:rPr>
        <w:t>Justificativa:</w:t>
      </w:r>
    </w:p>
    <w:p w14:paraId="16D82D3F" w14:textId="77777777" w:rsidR="00F81621" w:rsidRDefault="00000000">
      <w:pPr>
        <w:pStyle w:val="Corpodetexto"/>
      </w:pPr>
      <w:r>
        <w:rPr>
          <w:color w:val="000000"/>
        </w:rPr>
        <w:t xml:space="preserve">O presente Projeto de Lei, ao instituir a obrigatoriedade de consulta pública e aprovação legislativa para a municipalização dos anos finais do ensino fundamental, transcende o panorama político atual. </w:t>
      </w:r>
      <w:r>
        <w:rPr>
          <w:b/>
          <w:color w:val="000000"/>
        </w:rPr>
        <w:t>Esta medida não se destina a confrontar a administração governamental vigente, mas sim a blindar a comunidade educacional de Faria Lemos por um horizonte de 20 anos ou mais</w:t>
      </w:r>
      <w:r>
        <w:rPr>
          <w:color w:val="000000"/>
        </w:rPr>
        <w:t>, garantindo que o futuro das nossas escolas não seja decidido por diretrizes unilaterais ou momentâneas.</w:t>
      </w:r>
    </w:p>
    <w:p w14:paraId="7E4C8BD2" w14:textId="77777777" w:rsidR="00F81621" w:rsidRDefault="00000000">
      <w:pPr>
        <w:pStyle w:val="Corpodetexto"/>
      </w:pPr>
      <w:r>
        <w:t xml:space="preserve">O histórico recente das políticas estaduais de educação em Minas Gerais – marcado por ações como o </w:t>
      </w:r>
      <w:r>
        <w:rPr>
          <w:b/>
        </w:rPr>
        <w:t>Não Pagamento e Reajuste do Piso Salarial Nacional dos Professores</w:t>
      </w:r>
      <w:r>
        <w:t xml:space="preserve">, o debate sobre </w:t>
      </w:r>
      <w:r>
        <w:rPr>
          <w:b/>
        </w:rPr>
        <w:t>privatização e Parcerias Público-Privadas (PPPs)</w:t>
      </w:r>
      <w:r>
        <w:t xml:space="preserve">, a </w:t>
      </w:r>
      <w:r>
        <w:rPr>
          <w:b/>
        </w:rPr>
        <w:t>tentativa de expansão desordenada de Escolas Cívico-Militares</w:t>
      </w:r>
      <w:r>
        <w:t xml:space="preserve">, e a </w:t>
      </w:r>
      <w:r>
        <w:rPr>
          <w:b/>
        </w:rPr>
        <w:t>extinção ou redução de cargos de professores efetivos</w:t>
      </w:r>
      <w:r>
        <w:t xml:space="preserve"> – demonstra um preocupante desvio do foco na valorização do corpo docente e na qualidade da gestão pública. Tais medidas impactam diretamente a carreira dos profissionais e a estabilidade pedagógica das instituições.</w:t>
      </w:r>
    </w:p>
    <w:p w14:paraId="599CF17F" w14:textId="77777777" w:rsidR="00F81621" w:rsidRDefault="00000000">
      <w:pPr>
        <w:pStyle w:val="Corpodetexto"/>
      </w:pPr>
      <w:r>
        <w:t xml:space="preserve">Diante desse cenário de incerteza e fragilização da rede estadual, torna-se imperativo que qualquer proposta de mudança na gestão da </w:t>
      </w:r>
      <w:r>
        <w:rPr>
          <w:b/>
        </w:rPr>
        <w:t>Escola Estadual São Mateus</w:t>
      </w:r>
      <w:r>
        <w:t xml:space="preserve"> seja precedida por um mecanismo de </w:t>
      </w:r>
      <w:r>
        <w:rPr>
          <w:b/>
        </w:rPr>
        <w:t>proteção democrática</w:t>
      </w:r>
      <w:r>
        <w:t xml:space="preserve">. A comunidade escolar precisa ser salvaguardada contra ações que visam o desmonte da educação pública ou a tomada de decisões sem o devido planejamento e compromisso com o futuro. </w:t>
      </w:r>
    </w:p>
    <w:p w14:paraId="74E978DD" w14:textId="77777777" w:rsidR="00F81621" w:rsidRDefault="00000000">
      <w:pPr>
        <w:pStyle w:val="Corpodetexto"/>
      </w:pPr>
      <w:r>
        <w:t>O presente projeto foi auxiliado por sugestões de professores e alunos da Escola Estadual São Mateus adquiridas por um formulário online, disponível por 30 dias de outubro a novembro de 2025, para sugestões e críticas que demonstrou o engajamento da escola com o tema em tela. Agradecemos a participação da comunidade.</w:t>
      </w:r>
    </w:p>
    <w:p w14:paraId="3BCEAD6C" w14:textId="77777777" w:rsidR="00F81621" w:rsidRDefault="00000000">
      <w:pPr>
        <w:pStyle w:val="Corpodetexto"/>
      </w:pPr>
      <w:r>
        <w:t xml:space="preserve">A obrigatoriedade da consulta pública prévia, por meio de </w:t>
      </w:r>
      <w:r>
        <w:rPr>
          <w:b/>
        </w:rPr>
        <w:t>voto direto, secreto e universal</w:t>
      </w:r>
      <w:r>
        <w:t xml:space="preserve">, após amplo debate e audiências públicas, assegura o consentimento de alunos, pais, professores e demais profissionais. Isso transforma uma decisão administrativa em um ato de </w:t>
      </w:r>
      <w:r>
        <w:rPr>
          <w:b/>
        </w:rPr>
        <w:t>soberania popular local</w:t>
      </w:r>
      <w:r>
        <w:t>.</w:t>
      </w:r>
    </w:p>
    <w:p w14:paraId="02DFDAE2" w14:textId="77777777" w:rsidR="00F81621" w:rsidRDefault="00000000">
      <w:pPr>
        <w:pStyle w:val="Corpodetexto"/>
      </w:pPr>
      <w:r>
        <w:t xml:space="preserve">Adicionalmente, a exigência de aprovação pelo Poder Legislativo Municipal e a comprovação da </w:t>
      </w:r>
      <w:r>
        <w:rPr>
          <w:b/>
        </w:rPr>
        <w:t>capacidade financeira e infraestrutura</w:t>
      </w:r>
      <w:r>
        <w:t xml:space="preserve"> do Município (Art. 4º) previnem que a municipalização se torne um fardo para a administração local ou um prejuízo à qualidade do ensino. O Art. 6º, por sua vez, atua como uma </w:t>
      </w:r>
      <w:r>
        <w:rPr>
          <w:b/>
        </w:rPr>
        <w:t>cláusula de proteção da educação</w:t>
      </w:r>
      <w:r>
        <w:t>, vedando que a municipalização comprometa o projeto pedagógico, fira direitos dos trabalhadores ou reduza a oferta de vagas.</w:t>
      </w:r>
    </w:p>
    <w:p w14:paraId="60DCD0FD" w14:textId="77777777" w:rsidR="00F81621" w:rsidRDefault="00000000">
      <w:pPr>
        <w:pStyle w:val="Corpodetexto"/>
      </w:pPr>
      <w:r>
        <w:t xml:space="preserve">Em suma, esta lei busca um equilíbrio entre a autonomia municipal e a proteção dos direitos educacionais e trabalhistas. É um instrumento de </w:t>
      </w:r>
      <w:r>
        <w:rPr>
          <w:b/>
        </w:rPr>
        <w:t>democracia e de estabilidade institucional</w:t>
      </w:r>
      <w:r>
        <w:t xml:space="preserve"> que garante que a gestão da escola seja uma escolha consciente e planejada da comunidade de Faria Lemos, e não uma imposição de políticas estaduais voláteis ou prejudiciais.</w:t>
      </w:r>
    </w:p>
    <w:p w14:paraId="124A5F4B" w14:textId="77777777" w:rsidR="00F81621" w:rsidRDefault="00F81621">
      <w:pPr>
        <w:pStyle w:val="Corpodetexto"/>
        <w:rPr>
          <w:color w:val="000000"/>
        </w:rPr>
      </w:pPr>
    </w:p>
    <w:sectPr w:rsidR="00F81621">
      <w:headerReference w:type="default" r:id="rId6"/>
      <w:footerReference w:type="default" r:id="rId7"/>
      <w:pgSz w:w="11906" w:h="16838"/>
      <w:pgMar w:top="1134" w:right="1134" w:bottom="1134" w:left="1134" w:header="0" w:footer="0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480593" w14:textId="77777777" w:rsidR="0099163F" w:rsidRDefault="0099163F" w:rsidP="009E4609">
      <w:r>
        <w:separator/>
      </w:r>
    </w:p>
  </w:endnote>
  <w:endnote w:type="continuationSeparator" w:id="0">
    <w:p w14:paraId="158F0AB5" w14:textId="77777777" w:rsidR="0099163F" w:rsidRDefault="0099163F" w:rsidP="009E46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01"/>
    <w:family w:val="roman"/>
    <w:pitch w:val="variable"/>
  </w:font>
  <w:font w:name="Noto Serif CJK SC">
    <w:altName w:val="Cambria"/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3" w:name="_Hlk125547758" w:displacedByCustomXml="next"/>
  <w:sdt>
    <w:sdtPr>
      <w:id w:val="1245924332"/>
      <w:docPartObj>
        <w:docPartGallery w:val="Page Numbers (Bottom of Page)"/>
        <w:docPartUnique/>
      </w:docPartObj>
    </w:sdtPr>
    <w:sdtContent>
      <w:bookmarkEnd w:id="3" w:displacedByCustomXml="next"/>
      <w:sdt>
        <w:sdtPr>
          <w:id w:val="-1605411393"/>
          <w:docPartObj>
            <w:docPartGallery w:val="Page Numbers (Bottom of Page)"/>
            <w:docPartUnique/>
          </w:docPartObj>
        </w:sdtPr>
        <w:sdtEndPr>
          <w:rPr>
            <w:rFonts w:ascii="Times New Roman" w:hAnsi="Times New Roman" w:cs="Times New Roman"/>
            <w:sz w:val="20"/>
            <w:szCs w:val="20"/>
          </w:rPr>
        </w:sdtEndPr>
        <w:sdtContent>
          <w:p w14:paraId="072BC490" w14:textId="716B306D" w:rsidR="009E4609" w:rsidRDefault="009E4609" w:rsidP="009E4609">
            <w:pPr>
              <w:jc w:val="center"/>
            </w:pPr>
            <w:r w:rsidRPr="006319BA">
              <w:rPr>
                <w:rFonts w:ascii="Times New Roman" w:hAnsi="Times New Roman" w:cs="Times New Roman"/>
                <w:b/>
              </w:rPr>
              <w:t>Rua Coronel João Marcelino, 186, Centro – Faria Lemos/MG – CEP: 36840-000 – Tel.:  032 2028 5430/ Whatsapp: (32) 3749-1230 – E-mail</w:t>
            </w:r>
            <w:r>
              <w:rPr>
                <w:rFonts w:ascii="Times New Roman" w:hAnsi="Times New Roman" w:cs="Times New Roman"/>
                <w:b/>
              </w:rPr>
              <w:t xml:space="preserve"> contato</w:t>
            </w:r>
            <w:r w:rsidRPr="006319BA">
              <w:rPr>
                <w:rFonts w:ascii="Times New Roman" w:hAnsi="Times New Roman" w:cs="Times New Roman"/>
                <w:b/>
              </w:rPr>
              <w:t>@camarafarialemos.mg.gov.br</w:t>
            </w:r>
          </w:p>
        </w:sdtContent>
      </w:sdt>
    </w:sdtContent>
  </w:sdt>
  <w:p w14:paraId="2D031B0C" w14:textId="77777777" w:rsidR="009E4609" w:rsidRDefault="009E4609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860132" w14:textId="77777777" w:rsidR="0099163F" w:rsidRDefault="0099163F" w:rsidP="009E4609">
      <w:r>
        <w:separator/>
      </w:r>
    </w:p>
  </w:footnote>
  <w:footnote w:type="continuationSeparator" w:id="0">
    <w:p w14:paraId="3F2FE7A6" w14:textId="77777777" w:rsidR="0099163F" w:rsidRDefault="0099163F" w:rsidP="009E46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748C3A" w14:textId="1B9F5C43" w:rsidR="009E4609" w:rsidRDefault="009E4609" w:rsidP="009E4609">
    <w:pPr>
      <w:pStyle w:val="Cabealho"/>
      <w:jc w:val="center"/>
      <w:rPr>
        <w:rFonts w:ascii="Arial Black" w:hAnsi="Arial Black"/>
        <w:b/>
        <w:sz w:val="28"/>
        <w:szCs w:val="28"/>
        <w:u w:val="single"/>
      </w:rPr>
    </w:pPr>
    <w:bookmarkStart w:id="0" w:name="_Hlk161139104"/>
    <w:bookmarkStart w:id="1" w:name="_Hlk208570185"/>
    <w:bookmarkStart w:id="2" w:name="_Hlk208570186"/>
  </w:p>
  <w:p w14:paraId="3A34DFFF" w14:textId="4BA32A91" w:rsidR="009E4609" w:rsidRDefault="009E4609" w:rsidP="009E4609">
    <w:pPr>
      <w:pStyle w:val="Cabealho"/>
      <w:jc w:val="center"/>
      <w:rPr>
        <w:rFonts w:ascii="Arial Black" w:hAnsi="Arial Black"/>
        <w:b/>
        <w:sz w:val="28"/>
        <w:szCs w:val="28"/>
        <w:u w:val="single"/>
      </w:rPr>
    </w:pPr>
    <w:r w:rsidRPr="00584E1A">
      <w:rPr>
        <w:rFonts w:ascii="Arial" w:hAnsi="Arial" w:cs="Arial"/>
        <w:noProof/>
        <w:color w:val="1A0DAB"/>
        <w:sz w:val="28"/>
        <w:szCs w:val="28"/>
        <w:bdr w:val="none" w:sz="0" w:space="0" w:color="auto" w:frame="1"/>
      </w:rPr>
      <w:drawing>
        <wp:anchor distT="0" distB="0" distL="114300" distR="114300" simplePos="0" relativeHeight="251658240" behindDoc="1" locked="0" layoutInCell="1" allowOverlap="1" wp14:anchorId="708FA415" wp14:editId="38A0640E">
          <wp:simplePos x="0" y="0"/>
          <wp:positionH relativeFrom="leftMargin">
            <wp:posOffset>334645</wp:posOffset>
          </wp:positionH>
          <wp:positionV relativeFrom="paragraph">
            <wp:posOffset>150495</wp:posOffset>
          </wp:positionV>
          <wp:extent cx="977900" cy="847725"/>
          <wp:effectExtent l="0" t="0" r="0" b="9525"/>
          <wp:wrapTight wrapText="bothSides">
            <wp:wrapPolygon edited="0">
              <wp:start x="0" y="0"/>
              <wp:lineTo x="0" y="21357"/>
              <wp:lineTo x="21039" y="21357"/>
              <wp:lineTo x="21039" y="0"/>
              <wp:lineTo x="0" y="0"/>
            </wp:wrapPolygon>
          </wp:wrapTight>
          <wp:docPr id="8" name="Imagem 8" descr="Imagem relacionada">
            <a:hlinkClick xmlns:a="http://schemas.openxmlformats.org/drawingml/2006/main" r:id="rId1" tgtFrame="_blank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Imagem relacionada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7900" cy="847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1345A52" w14:textId="1560B60D" w:rsidR="009E4609" w:rsidRPr="00584E1A" w:rsidRDefault="009E4609" w:rsidP="009E4609">
    <w:pPr>
      <w:pStyle w:val="Cabealho"/>
      <w:jc w:val="center"/>
      <w:rPr>
        <w:rFonts w:ascii="Arial Black" w:hAnsi="Arial Black"/>
        <w:b/>
        <w:sz w:val="28"/>
        <w:szCs w:val="28"/>
        <w:u w:val="single"/>
      </w:rPr>
    </w:pPr>
    <w:r w:rsidRPr="00584E1A">
      <w:rPr>
        <w:rFonts w:ascii="Arial Black" w:hAnsi="Arial Black"/>
        <w:b/>
        <w:sz w:val="28"/>
        <w:szCs w:val="28"/>
        <w:u w:val="single"/>
      </w:rPr>
      <w:t>CÂMARA MUNICIPAL DE FARIA LEMOS</w:t>
    </w:r>
  </w:p>
  <w:p w14:paraId="6079E00B" w14:textId="77777777" w:rsidR="009E4609" w:rsidRPr="00584E1A" w:rsidRDefault="009E4609" w:rsidP="009E4609">
    <w:pPr>
      <w:pStyle w:val="Cabealho"/>
      <w:jc w:val="center"/>
      <w:rPr>
        <w:sz w:val="28"/>
        <w:szCs w:val="28"/>
      </w:rPr>
    </w:pPr>
    <w:r w:rsidRPr="00584E1A">
      <w:rPr>
        <w:sz w:val="28"/>
        <w:szCs w:val="28"/>
      </w:rPr>
      <w:t>CEP: 36840-000    -   Estado de Minas Gerais</w:t>
    </w:r>
  </w:p>
  <w:p w14:paraId="3E94E12F" w14:textId="77777777" w:rsidR="009E4609" w:rsidRPr="00E27515" w:rsidRDefault="009E4609" w:rsidP="009E4609">
    <w:pPr>
      <w:pStyle w:val="Cabealho"/>
      <w:jc w:val="center"/>
      <w:rPr>
        <w:sz w:val="28"/>
        <w:szCs w:val="28"/>
      </w:rPr>
    </w:pPr>
    <w:r w:rsidRPr="00584E1A">
      <w:rPr>
        <w:sz w:val="28"/>
        <w:szCs w:val="28"/>
      </w:rPr>
      <w:t xml:space="preserve">          Rua Coronel João Marcelino, 186 – CNPJ: 26.114.819/0001-73</w:t>
    </w:r>
    <w:bookmarkEnd w:id="0"/>
    <w:bookmarkEnd w:id="1"/>
    <w:bookmarkEnd w:id="2"/>
  </w:p>
  <w:p w14:paraId="4ED12816" w14:textId="77777777" w:rsidR="009E4609" w:rsidRDefault="009E460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1621"/>
    <w:rsid w:val="003D2DA0"/>
    <w:rsid w:val="009572D7"/>
    <w:rsid w:val="0099163F"/>
    <w:rsid w:val="009E4609"/>
    <w:rsid w:val="00AE6FA9"/>
    <w:rsid w:val="00B3612B"/>
    <w:rsid w:val="00DA13C0"/>
    <w:rsid w:val="00F81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FAAB86"/>
  <w15:docId w15:val="{8C5BF58C-1790-42B0-A828-281C9F66CD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oto Serif CJK SC" w:hAnsi="Liberation Serif" w:cs="Lohit Devanagari"/>
        <w:kern w:val="2"/>
        <w:szCs w:val="24"/>
        <w:lang w:val="pt-BR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nfaseforte">
    <w:name w:val="Ênfase forte"/>
    <w:qFormat/>
    <w:rPr>
      <w:b/>
      <w:bCs/>
    </w:rPr>
  </w:style>
  <w:style w:type="paragraph" w:customStyle="1" w:styleId="Heading">
    <w:name w:val="Heading"/>
    <w:basedOn w:val="Normal"/>
    <w:next w:val="Corpodetexto"/>
    <w:qFormat/>
    <w:pPr>
      <w:keepNext/>
      <w:spacing w:before="240" w:after="120"/>
    </w:pPr>
    <w:rPr>
      <w:rFonts w:ascii="Liberation Sans" w:eastAsia="Noto Sans CJK SC" w:hAnsi="Liberation Sans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</w:style>
  <w:style w:type="paragraph" w:styleId="Legenda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styleId="Ttulo">
    <w:name w:val="Title"/>
    <w:basedOn w:val="Normal"/>
    <w:next w:val="Corpodetexto"/>
    <w:uiPriority w:val="10"/>
    <w:qFormat/>
    <w:pPr>
      <w:keepNext/>
      <w:spacing w:before="240" w:after="120"/>
    </w:pPr>
    <w:rPr>
      <w:rFonts w:ascii="Liberation Sans" w:eastAsia="Noto Sans CJK SC" w:hAnsi="Liberation Sans"/>
      <w:sz w:val="28"/>
      <w:szCs w:val="28"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Cabealho">
    <w:name w:val="header"/>
    <w:aliases w:val="Cabeçalho superior,Char Char Char Char Char Char,Char Char Char Char,Char, Char,encabezado,Char Char Char, Char Char Char"/>
    <w:basedOn w:val="Normal"/>
    <w:link w:val="CabealhoChar"/>
    <w:unhideWhenUsed/>
    <w:rsid w:val="009E4609"/>
    <w:pPr>
      <w:tabs>
        <w:tab w:val="center" w:pos="4252"/>
        <w:tab w:val="right" w:pos="8504"/>
      </w:tabs>
    </w:pPr>
    <w:rPr>
      <w:rFonts w:cs="Mangal"/>
      <w:szCs w:val="21"/>
    </w:rPr>
  </w:style>
  <w:style w:type="character" w:customStyle="1" w:styleId="CabealhoChar">
    <w:name w:val="Cabeçalho Char"/>
    <w:aliases w:val="Cabeçalho superior Char,Char Char Char Char Char Char Char,Char Char Char Char Char,Char Char, Char Char,encabezado Char,Char Char Char Char1, Char Char Char Char"/>
    <w:basedOn w:val="Fontepargpadro"/>
    <w:link w:val="Cabealho"/>
    <w:rsid w:val="009E4609"/>
    <w:rPr>
      <w:rFonts w:cs="Mangal"/>
      <w:sz w:val="24"/>
      <w:szCs w:val="21"/>
    </w:rPr>
  </w:style>
  <w:style w:type="paragraph" w:styleId="Rodap">
    <w:name w:val="footer"/>
    <w:basedOn w:val="Normal"/>
    <w:link w:val="RodapChar"/>
    <w:uiPriority w:val="99"/>
    <w:unhideWhenUsed/>
    <w:rsid w:val="009E4609"/>
    <w:pPr>
      <w:tabs>
        <w:tab w:val="center" w:pos="4252"/>
        <w:tab w:val="right" w:pos="8504"/>
      </w:tabs>
    </w:pPr>
    <w:rPr>
      <w:rFonts w:cs="Mangal"/>
      <w:szCs w:val="21"/>
    </w:rPr>
  </w:style>
  <w:style w:type="character" w:customStyle="1" w:styleId="RodapChar">
    <w:name w:val="Rodapé Char"/>
    <w:basedOn w:val="Fontepargpadro"/>
    <w:link w:val="Rodap"/>
    <w:uiPriority w:val="99"/>
    <w:rsid w:val="009E4609"/>
    <w:rPr>
      <w:rFonts w:cs="Mangal"/>
      <w:sz w:val="24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hyperlink" Target="https://www.google.com.br/url?sa=i&amp;rct=j&amp;q=&amp;esrc=s&amp;source=images&amp;cd=&amp;cad=rja&amp;uact=8&amp;ved=2ahUKEwjYuonavubfAhWEiJAKHamVD6kQjRx6BAgBEAU&amp;url=https://www.mbi.com.br/mbi/biblioteca/simbolo/municipio-faria-lemos-mg-br/&amp;psig=AOvVaw0N2SyV5T9rj-PBA3o2aRic&amp;ust=1547322227976091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1186</Words>
  <Characters>6407</Characters>
  <Application>Microsoft Office Word</Application>
  <DocSecurity>0</DocSecurity>
  <Lines>53</Lines>
  <Paragraphs>15</Paragraphs>
  <ScaleCrop>false</ScaleCrop>
  <Company/>
  <LinksUpToDate>false</LinksUpToDate>
  <CharactersWithSpaces>7578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 Municipal</dc:creator>
  <dc:description/>
  <cp:lastModifiedBy>Camara Municipal</cp:lastModifiedBy>
  <cp:revision>4</cp:revision>
  <cp:lastPrinted>2026-02-19T19:34:00Z</cp:lastPrinted>
  <dcterms:created xsi:type="dcterms:W3CDTF">2026-02-19T18:18:00Z</dcterms:created>
  <dcterms:modified xsi:type="dcterms:W3CDTF">2026-02-19T20:08:00Z</dcterms:modified>
  <dc:language>pt-BR</dc:language>
</cp:coreProperties>
</file>