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71DA1E61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411D22">
        <w:rPr>
          <w:b/>
        </w:rPr>
        <w:t>02</w:t>
      </w:r>
      <w:r w:rsidRPr="00927AEB">
        <w:rPr>
          <w:b/>
        </w:rPr>
        <w:t>/202</w:t>
      </w:r>
      <w:r w:rsidR="00411D22">
        <w:rPr>
          <w:b/>
        </w:rPr>
        <w:t>6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77777777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457ABF9B" w:rsidR="005551AB" w:rsidRPr="00411D22" w:rsidRDefault="00D235D3" w:rsidP="00411D22">
      <w:pPr>
        <w:spacing w:after="160" w:line="259" w:lineRule="auto"/>
        <w:rPr>
          <w:sz w:val="28"/>
          <w:szCs w:val="28"/>
        </w:rPr>
      </w:pPr>
      <w:r w:rsidRPr="00411D22">
        <w:rPr>
          <w:bCs/>
        </w:rPr>
        <w:t xml:space="preserve">Considerando a urgência da matéria em tramitação, encaminhando o </w:t>
      </w:r>
      <w:r w:rsidR="00056514" w:rsidRPr="00411D22">
        <w:rPr>
          <w:bCs/>
        </w:rPr>
        <w:t xml:space="preserve">Projeto de Lei nº </w:t>
      </w:r>
      <w:r w:rsidR="00411D22" w:rsidRPr="00411D22">
        <w:rPr>
          <w:bCs/>
        </w:rPr>
        <w:t xml:space="preserve">001 </w:t>
      </w:r>
      <w:r w:rsidR="00056514" w:rsidRPr="00411D22">
        <w:rPr>
          <w:bCs/>
        </w:rPr>
        <w:t>202</w:t>
      </w:r>
      <w:r w:rsidR="00411D22" w:rsidRPr="00411D22">
        <w:rPr>
          <w:bCs/>
        </w:rPr>
        <w:t>6</w:t>
      </w:r>
      <w:r w:rsidR="00056514" w:rsidRPr="00411D22">
        <w:rPr>
          <w:bCs/>
        </w:rPr>
        <w:t xml:space="preserve"> </w:t>
      </w:r>
      <w:r w:rsidR="00411D22" w:rsidRPr="00411D22">
        <w:rPr>
          <w:b/>
          <w:bCs/>
        </w:rPr>
        <w:t>“Dispõe sobre a recomposição do vencimento dos Servidores Públicos Municipais Ativos e inativos”</w:t>
      </w:r>
      <w:r w:rsidR="00411D22">
        <w:rPr>
          <w:sz w:val="28"/>
          <w:szCs w:val="28"/>
        </w:rPr>
        <w:t xml:space="preserve">. </w:t>
      </w: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4BB99557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411D22">
        <w:t>18</w:t>
      </w:r>
      <w:r w:rsidR="00D3370B">
        <w:t xml:space="preserve"> </w:t>
      </w:r>
      <w:r w:rsidR="002F6B33" w:rsidRPr="00927AEB">
        <w:t>de</w:t>
      </w:r>
      <w:r w:rsidR="00B5688F" w:rsidRPr="00927AEB">
        <w:t xml:space="preserve"> </w:t>
      </w:r>
      <w:r w:rsidR="00411D22">
        <w:t>março</w:t>
      </w:r>
      <w:r w:rsidR="00281A11" w:rsidRPr="00927AEB">
        <w:t xml:space="preserve"> </w:t>
      </w:r>
      <w:r w:rsidR="002F6B33" w:rsidRPr="00927AEB">
        <w:t>de 202</w:t>
      </w:r>
      <w:r w:rsidR="00411D22">
        <w:t>6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Pr="00927AEB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7D8E6078" w14:textId="77777777" w:rsidR="00E37381" w:rsidRPr="00927AEB" w:rsidRDefault="00E37381" w:rsidP="002523A1"/>
    <w:p w14:paraId="4EB67647" w14:textId="77777777" w:rsidR="004C085C" w:rsidRPr="00927AEB" w:rsidRDefault="004C085C" w:rsidP="004C085C"/>
    <w:p w14:paraId="45CB80D2" w14:textId="77777777" w:rsidR="006F7F7A" w:rsidRDefault="006F7F7A" w:rsidP="00766482">
      <w:pPr>
        <w:jc w:val="center"/>
        <w:rPr>
          <w:b/>
          <w:bCs/>
        </w:rPr>
      </w:pPr>
    </w:p>
    <w:p w14:paraId="7E12442F" w14:textId="77777777" w:rsidR="006F7F7A" w:rsidRPr="00927AEB" w:rsidRDefault="006F7F7A" w:rsidP="006F7F7A">
      <w:pPr>
        <w:jc w:val="center"/>
      </w:pPr>
      <w:r w:rsidRPr="00927AEB">
        <w:t>_______________________________________________________</w:t>
      </w:r>
    </w:p>
    <w:p w14:paraId="1DCEBBFB" w14:textId="6539569D" w:rsidR="006F7F7A" w:rsidRPr="00927AEB" w:rsidRDefault="00053664" w:rsidP="006F7F7A">
      <w:pPr>
        <w:jc w:val="center"/>
      </w:pPr>
      <w:r>
        <w:t>Carlos Eduardo Rodrigues de Souza</w:t>
      </w:r>
    </w:p>
    <w:p w14:paraId="40A09058" w14:textId="2FBE188B" w:rsidR="005551AB" w:rsidRDefault="006F7F7A" w:rsidP="006F7F7A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 xml:space="preserve">de </w:t>
      </w:r>
      <w:r w:rsidR="00053664">
        <w:rPr>
          <w:b/>
          <w:bCs/>
        </w:rPr>
        <w:t>Finanças e Orçamento</w:t>
      </w:r>
      <w:r>
        <w:rPr>
          <w:b/>
          <w:bCs/>
        </w:rPr>
        <w:t xml:space="preserve"> </w:t>
      </w:r>
    </w:p>
    <w:p w14:paraId="5B973FAB" w14:textId="77777777" w:rsidR="0083539C" w:rsidRDefault="0083539C" w:rsidP="006F7F7A">
      <w:pPr>
        <w:jc w:val="center"/>
        <w:rPr>
          <w:b/>
          <w:bCs/>
        </w:rPr>
      </w:pPr>
    </w:p>
    <w:p w14:paraId="03E367B9" w14:textId="77777777" w:rsidR="0083539C" w:rsidRDefault="0083539C" w:rsidP="006F7F7A">
      <w:pPr>
        <w:jc w:val="center"/>
        <w:rPr>
          <w:b/>
          <w:bCs/>
        </w:rPr>
      </w:pPr>
    </w:p>
    <w:p w14:paraId="40F9B751" w14:textId="77777777" w:rsidR="0083539C" w:rsidRPr="00927AEB" w:rsidRDefault="0083539C" w:rsidP="006F7F7A">
      <w:pPr>
        <w:jc w:val="center"/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80B7" w14:textId="77777777" w:rsidR="002B66AA" w:rsidRDefault="002B66AA" w:rsidP="00F42AD0">
      <w:r>
        <w:separator/>
      </w:r>
    </w:p>
  </w:endnote>
  <w:endnote w:type="continuationSeparator" w:id="0">
    <w:p w14:paraId="02C49380" w14:textId="77777777" w:rsidR="002B66AA" w:rsidRDefault="002B66AA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0455" w14:textId="77777777" w:rsidR="002B66AA" w:rsidRDefault="002B66AA" w:rsidP="00F42AD0">
      <w:r>
        <w:separator/>
      </w:r>
    </w:p>
  </w:footnote>
  <w:footnote w:type="continuationSeparator" w:id="0">
    <w:p w14:paraId="70F8A840" w14:textId="77777777" w:rsidR="002B66AA" w:rsidRDefault="002B66AA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67D13"/>
    <w:rsid w:val="00081DD7"/>
    <w:rsid w:val="00091D43"/>
    <w:rsid w:val="000A1D94"/>
    <w:rsid w:val="000B7B73"/>
    <w:rsid w:val="000D7B57"/>
    <w:rsid w:val="000E4B96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22FE"/>
    <w:rsid w:val="002B66AA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11D22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5D64E3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B24B2"/>
    <w:rsid w:val="007B594C"/>
    <w:rsid w:val="007D6EFD"/>
    <w:rsid w:val="008217C1"/>
    <w:rsid w:val="0083539C"/>
    <w:rsid w:val="008534BF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2025-04-15T17:35:00Z</cp:lastPrinted>
  <dcterms:created xsi:type="dcterms:W3CDTF">2026-03-16T16:16:00Z</dcterms:created>
  <dcterms:modified xsi:type="dcterms:W3CDTF">2026-03-16T16:17:00Z</dcterms:modified>
</cp:coreProperties>
</file>